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E" w:rsidRDefault="00D709CE">
      <w:bookmarkStart w:id="0" w:name="_GoBack"/>
      <w:bookmarkEnd w:id="0"/>
      <w:r>
        <w:t xml:space="preserve">To see environmental review documents for certain land use applications, visit CEQR access at </w:t>
      </w:r>
      <w:hyperlink r:id="rId6" w:history="1">
        <w:r w:rsidRPr="007A7958">
          <w:rPr>
            <w:rStyle w:val="Hyperlink"/>
          </w:rPr>
          <w:t>https://www1.nyc.gov/site/oec/environmental-quality-review/ceqr-access.page</w:t>
        </w:r>
      </w:hyperlink>
    </w:p>
    <w:p w:rsidR="00DE4AB4" w:rsidRDefault="00D709CE">
      <w:pPr>
        <w:rPr>
          <w:rStyle w:val="Hyperlink"/>
        </w:rPr>
      </w:pPr>
      <w:r>
        <w:t xml:space="preserve">Use the project search feature </w:t>
      </w:r>
      <w:proofErr w:type="gramStart"/>
      <w:r>
        <w:t xml:space="preserve">at  </w:t>
      </w:r>
      <w:proofErr w:type="gramEnd"/>
      <w:hyperlink r:id="rId7" w:history="1">
        <w:r w:rsidRPr="007A7958">
          <w:rPr>
            <w:rStyle w:val="Hyperlink"/>
          </w:rPr>
          <w:t>https://a002-ceqraccess.nyc.gov/ceqr/</w:t>
        </w:r>
      </w:hyperlink>
    </w:p>
    <w:p w:rsidR="00DE4AB4" w:rsidRPr="00DE4AB4" w:rsidRDefault="00DE4AB4">
      <w:r w:rsidRPr="00DE4AB4">
        <w:rPr>
          <w:rStyle w:val="Hyperlink"/>
          <w:color w:val="auto"/>
          <w:u w:val="none"/>
        </w:rPr>
        <w:t>You may also check the Lead Agency’s website.</w:t>
      </w:r>
    </w:p>
    <w:sectPr w:rsidR="00DE4AB4" w:rsidRPr="00DE4A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CE" w:rsidRDefault="00D709CE" w:rsidP="00D709CE">
      <w:pPr>
        <w:spacing w:after="0" w:line="240" w:lineRule="auto"/>
      </w:pPr>
      <w:r>
        <w:separator/>
      </w:r>
    </w:p>
  </w:endnote>
  <w:endnote w:type="continuationSeparator" w:id="0">
    <w:p w:rsidR="00D709CE" w:rsidRDefault="00D709CE" w:rsidP="00D7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CE" w:rsidRDefault="00D709CE" w:rsidP="00D709CE">
      <w:pPr>
        <w:spacing w:after="0" w:line="240" w:lineRule="auto"/>
      </w:pPr>
      <w:r>
        <w:separator/>
      </w:r>
    </w:p>
  </w:footnote>
  <w:footnote w:type="continuationSeparator" w:id="0">
    <w:p w:rsidR="00D709CE" w:rsidRDefault="00D709CE" w:rsidP="00D7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CE" w:rsidRDefault="00D709CE" w:rsidP="00D709CE">
    <w:pPr>
      <w:pStyle w:val="Header"/>
      <w:jc w:val="center"/>
    </w:pPr>
    <w:r>
      <w:t xml:space="preserve">Locating environmental review materials for </w:t>
    </w:r>
    <w:r w:rsidR="00D12769">
      <w:t xml:space="preserve">certain </w:t>
    </w:r>
    <w:r>
      <w:t>land use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CE"/>
    <w:rsid w:val="000E7A8A"/>
    <w:rsid w:val="001F29C4"/>
    <w:rsid w:val="003F3221"/>
    <w:rsid w:val="004F4CE9"/>
    <w:rsid w:val="005E7D37"/>
    <w:rsid w:val="006A7C75"/>
    <w:rsid w:val="007B1335"/>
    <w:rsid w:val="00C17AF8"/>
    <w:rsid w:val="00D12769"/>
    <w:rsid w:val="00D709CE"/>
    <w:rsid w:val="00D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5F329-89A4-4D88-AEBE-46CF2C4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9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CE"/>
  </w:style>
  <w:style w:type="paragraph" w:styleId="Footer">
    <w:name w:val="footer"/>
    <w:basedOn w:val="Normal"/>
    <w:link w:val="FooterChar"/>
    <w:uiPriority w:val="99"/>
    <w:unhideWhenUsed/>
    <w:rsid w:val="00D7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002-ceqraccess.nyc.gov/ceq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nyc.gov/site/oec/environmental-quality-review/ceqr-access.p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Lubin</dc:creator>
  <cp:keywords/>
  <dc:description/>
  <cp:lastModifiedBy>DelFranco, Ruthie</cp:lastModifiedBy>
  <cp:revision>2</cp:revision>
  <cp:lastPrinted>2021-12-07T19:59:00Z</cp:lastPrinted>
  <dcterms:created xsi:type="dcterms:W3CDTF">2021-12-07T19:59:00Z</dcterms:created>
  <dcterms:modified xsi:type="dcterms:W3CDTF">2021-12-07T19:59:00Z</dcterms:modified>
</cp:coreProperties>
</file>