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0B54D" w14:textId="6BABFE9E" w:rsidR="00DB2C4E" w:rsidRDefault="00DB2C4E" w:rsidP="00DB2C4E">
      <w:pPr>
        <w:ind w:firstLine="0"/>
        <w:jc w:val="center"/>
      </w:pPr>
      <w:r>
        <w:t>Int. No.</w:t>
      </w:r>
      <w:r w:rsidR="002E5F7D">
        <w:t xml:space="preserve"> </w:t>
      </w:r>
      <w:r w:rsidR="00D04FAC">
        <w:t>456</w:t>
      </w:r>
      <w:bookmarkStart w:id="0" w:name="_GoBack"/>
      <w:bookmarkEnd w:id="0"/>
    </w:p>
    <w:p w14:paraId="1B58385F" w14:textId="77777777" w:rsidR="00DB2C4E" w:rsidRDefault="00DB2C4E" w:rsidP="00DB2C4E">
      <w:pPr>
        <w:ind w:firstLine="0"/>
        <w:jc w:val="center"/>
      </w:pPr>
    </w:p>
    <w:p w14:paraId="05AD3D10" w14:textId="437B6939" w:rsidR="4FB6A1BD" w:rsidRDefault="4FB6A1BD" w:rsidP="7893956E">
      <w:pPr>
        <w:ind w:firstLine="0"/>
        <w:jc w:val="both"/>
        <w:rPr>
          <w:rFonts w:eastAsiaTheme="minorEastAsia"/>
        </w:rPr>
      </w:pPr>
      <w:r w:rsidRPr="7893956E">
        <w:rPr>
          <w:rFonts w:eastAsiaTheme="minorEastAsia"/>
        </w:rPr>
        <w:t>By Council Member Ung</w:t>
      </w:r>
    </w:p>
    <w:p w14:paraId="2E159FD2" w14:textId="77777777" w:rsidR="00DB2C4E" w:rsidRDefault="00DB2C4E" w:rsidP="00DB2C4E">
      <w:pPr>
        <w:pStyle w:val="BodyText"/>
        <w:spacing w:line="240" w:lineRule="auto"/>
        <w:ind w:firstLine="0"/>
      </w:pPr>
    </w:p>
    <w:p w14:paraId="2F043B75" w14:textId="77777777" w:rsidR="007465BC" w:rsidRPr="007465BC" w:rsidRDefault="007465BC" w:rsidP="00DB2C4E">
      <w:pPr>
        <w:pStyle w:val="BodyText"/>
        <w:spacing w:line="240" w:lineRule="auto"/>
        <w:ind w:firstLine="0"/>
        <w:rPr>
          <w:vanish/>
        </w:rPr>
      </w:pPr>
      <w:r w:rsidRPr="007465BC">
        <w:rPr>
          <w:vanish/>
        </w:rPr>
        <w:t>..Title</w:t>
      </w:r>
    </w:p>
    <w:p w14:paraId="0EA10027" w14:textId="7F0E321D" w:rsidR="00FA15AF" w:rsidRDefault="007465BC" w:rsidP="00DB2C4E">
      <w:pPr>
        <w:pStyle w:val="BodyText"/>
        <w:spacing w:line="240" w:lineRule="auto"/>
        <w:ind w:firstLine="0"/>
      </w:pPr>
      <w:r>
        <w:t>A Local Law t</w:t>
      </w:r>
      <w:r w:rsidR="00DB2C4E">
        <w:t>o amend the</w:t>
      </w:r>
      <w:r w:rsidR="004F20EA">
        <w:t xml:space="preserve"> </w:t>
      </w:r>
      <w:r w:rsidR="00D91434">
        <w:t>administrative code of the city of New York</w:t>
      </w:r>
      <w:r w:rsidR="00DB2C4E">
        <w:t xml:space="preserve">, in relation to </w:t>
      </w:r>
      <w:r w:rsidR="003C70D2">
        <w:t>d</w:t>
      </w:r>
      <w:r w:rsidR="00D91434">
        <w:t xml:space="preserve">epartment of </w:t>
      </w:r>
      <w:r w:rsidR="003C70D2">
        <w:t>h</w:t>
      </w:r>
      <w:r w:rsidR="00D91434">
        <w:t xml:space="preserve">ousing </w:t>
      </w:r>
      <w:r w:rsidR="003C70D2">
        <w:t>p</w:t>
      </w:r>
      <w:r w:rsidR="00D91434">
        <w:t>re</w:t>
      </w:r>
      <w:r w:rsidR="003C70D2">
        <w:t>serva</w:t>
      </w:r>
      <w:r w:rsidR="00D91434">
        <w:t xml:space="preserve">tion and </w:t>
      </w:r>
      <w:r w:rsidR="003C70D2">
        <w:t>d</w:t>
      </w:r>
      <w:r w:rsidR="00D91434">
        <w:t xml:space="preserve">evelopment </w:t>
      </w:r>
      <w:r w:rsidR="003F6712">
        <w:t xml:space="preserve">421-a </w:t>
      </w:r>
      <w:r w:rsidR="003A55B3">
        <w:t>notices</w:t>
      </w:r>
    </w:p>
    <w:p w14:paraId="5EA59013" w14:textId="00257A1B" w:rsidR="007465BC" w:rsidRPr="007465BC" w:rsidRDefault="007465BC" w:rsidP="00DB2C4E">
      <w:pPr>
        <w:pStyle w:val="BodyText"/>
        <w:spacing w:line="240" w:lineRule="auto"/>
        <w:ind w:firstLine="0"/>
        <w:rPr>
          <w:vanish/>
        </w:rPr>
      </w:pPr>
      <w:r w:rsidRPr="007465BC">
        <w:rPr>
          <w:vanish/>
        </w:rPr>
        <w:t>..body</w:t>
      </w:r>
    </w:p>
    <w:p w14:paraId="0A82AF67" w14:textId="77777777" w:rsidR="00DB2C4E" w:rsidRDefault="00DB2C4E" w:rsidP="00DB2C4E">
      <w:pPr>
        <w:pStyle w:val="BodyText"/>
        <w:spacing w:line="240" w:lineRule="auto"/>
        <w:ind w:firstLine="0"/>
        <w:rPr>
          <w:u w:val="single"/>
        </w:rPr>
      </w:pPr>
    </w:p>
    <w:p w14:paraId="528FB478" w14:textId="77777777" w:rsidR="00DB2C4E" w:rsidRDefault="00DB2C4E" w:rsidP="00DB2C4E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6E0B4651" w14:textId="77777777" w:rsidR="00DB2C4E" w:rsidRDefault="00DB2C4E" w:rsidP="00DB2C4E">
      <w:pPr>
        <w:jc w:val="both"/>
      </w:pPr>
    </w:p>
    <w:p w14:paraId="419592C1" w14:textId="77777777" w:rsidR="00DB2C4E" w:rsidRDefault="00DB2C4E" w:rsidP="00DB2C4E">
      <w:pPr>
        <w:spacing w:line="480" w:lineRule="auto"/>
        <w:jc w:val="both"/>
        <w:sectPr w:rsidR="00DB2C4E" w:rsidSect="008F0B17">
          <w:footerReference w:type="defaul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22BBD5F" w14:textId="2E59D387" w:rsidR="0080748C" w:rsidRDefault="00DB2C4E" w:rsidP="0080748C">
      <w:pPr>
        <w:spacing w:line="480" w:lineRule="auto"/>
        <w:jc w:val="both"/>
        <w:rPr>
          <w:color w:val="000000"/>
          <w:shd w:val="clear" w:color="auto" w:fill="FFFFFF"/>
        </w:rPr>
      </w:pPr>
      <w:r>
        <w:t xml:space="preserve">Section 1. </w:t>
      </w:r>
      <w:r w:rsidR="00FA15AF">
        <w:rPr>
          <w:color w:val="000000"/>
          <w:shd w:val="clear" w:color="auto" w:fill="FFFFFF"/>
        </w:rPr>
        <w:t>Title 26</w:t>
      </w:r>
      <w:r w:rsidR="0080748C">
        <w:rPr>
          <w:color w:val="000000"/>
          <w:shd w:val="clear" w:color="auto" w:fill="FFFFFF"/>
        </w:rPr>
        <w:t xml:space="preserve"> of the </w:t>
      </w:r>
      <w:r w:rsidR="00FA15AF">
        <w:rPr>
          <w:color w:val="000000"/>
          <w:shd w:val="clear" w:color="auto" w:fill="FFFFFF"/>
        </w:rPr>
        <w:t xml:space="preserve">administrative code of the city of </w:t>
      </w:r>
      <w:r w:rsidR="0080748C">
        <w:rPr>
          <w:color w:val="000000"/>
          <w:shd w:val="clear" w:color="auto" w:fill="FFFFFF"/>
        </w:rPr>
        <w:t xml:space="preserve">New York is amended by adding a new </w:t>
      </w:r>
      <w:r w:rsidR="00FA15AF">
        <w:rPr>
          <w:color w:val="000000"/>
          <w:shd w:val="clear" w:color="auto" w:fill="FFFFFF"/>
        </w:rPr>
        <w:t>chapter 36</w:t>
      </w:r>
      <w:r w:rsidR="0080748C">
        <w:rPr>
          <w:color w:val="000000"/>
          <w:shd w:val="clear" w:color="auto" w:fill="FFFFFF"/>
        </w:rPr>
        <w:t xml:space="preserve"> to read as follows:</w:t>
      </w:r>
    </w:p>
    <w:p w14:paraId="030CB564" w14:textId="77777777" w:rsidR="00FA15AF" w:rsidRPr="005D2C7F" w:rsidRDefault="00FA15AF" w:rsidP="001A64B4">
      <w:pPr>
        <w:spacing w:line="480" w:lineRule="auto"/>
        <w:jc w:val="center"/>
        <w:rPr>
          <w:color w:val="000000"/>
          <w:u w:val="single"/>
          <w:shd w:val="clear" w:color="auto" w:fill="FFFFFF"/>
        </w:rPr>
      </w:pPr>
      <w:r w:rsidRPr="005D2C7F">
        <w:rPr>
          <w:color w:val="000000"/>
          <w:u w:val="single"/>
          <w:shd w:val="clear" w:color="auto" w:fill="FFFFFF"/>
        </w:rPr>
        <w:t>CHAPTER 36</w:t>
      </w:r>
    </w:p>
    <w:p w14:paraId="19976292" w14:textId="0D7A8047" w:rsidR="00FA15AF" w:rsidRPr="005D2C7F" w:rsidRDefault="003F6712" w:rsidP="001A64B4">
      <w:pPr>
        <w:spacing w:line="480" w:lineRule="auto"/>
        <w:jc w:val="center"/>
        <w:rPr>
          <w:u w:val="single"/>
        </w:rPr>
      </w:pPr>
      <w:r>
        <w:rPr>
          <w:color w:val="000000"/>
          <w:u w:val="single"/>
          <w:shd w:val="clear" w:color="auto" w:fill="FFFFFF"/>
        </w:rPr>
        <w:t xml:space="preserve">421-a </w:t>
      </w:r>
      <w:r w:rsidR="00FA15AF" w:rsidRPr="005D2C7F">
        <w:rPr>
          <w:color w:val="000000"/>
          <w:u w:val="single"/>
          <w:shd w:val="clear" w:color="auto" w:fill="FFFFFF"/>
        </w:rPr>
        <w:t>NOTICES</w:t>
      </w:r>
    </w:p>
    <w:p w14:paraId="5FAD3915" w14:textId="77777777" w:rsidR="009764E6" w:rsidRDefault="009764E6" w:rsidP="0080748C">
      <w:pPr>
        <w:spacing w:line="480" w:lineRule="auto"/>
        <w:jc w:val="both"/>
        <w:rPr>
          <w:u w:val="single"/>
        </w:rPr>
      </w:pPr>
      <w:r w:rsidRPr="005D2C7F">
        <w:rPr>
          <w:u w:val="single"/>
        </w:rPr>
        <w:t>§ 26-3601 Definitions. As used in this chapter, the following terms have the following meanings:</w:t>
      </w:r>
    </w:p>
    <w:p w14:paraId="1373B465" w14:textId="77777777" w:rsidR="008005DB" w:rsidRDefault="008005DB" w:rsidP="0080748C">
      <w:pPr>
        <w:spacing w:line="480" w:lineRule="auto"/>
        <w:jc w:val="both"/>
        <w:rPr>
          <w:u w:val="single"/>
        </w:rPr>
      </w:pPr>
      <w:r>
        <w:rPr>
          <w:u w:val="single"/>
        </w:rPr>
        <w:t>Department. The term “department” means the department of housing preservation and development.</w:t>
      </w:r>
    </w:p>
    <w:p w14:paraId="58DC5165" w14:textId="008EFC90" w:rsidR="009764E6" w:rsidRDefault="009764E6" w:rsidP="0080748C">
      <w:pPr>
        <w:spacing w:line="480" w:lineRule="auto"/>
        <w:jc w:val="both"/>
        <w:rPr>
          <w:u w:val="single"/>
        </w:rPr>
      </w:pPr>
      <w:r>
        <w:rPr>
          <w:u w:val="single"/>
        </w:rPr>
        <w:t>Designated citywide languages.</w:t>
      </w:r>
      <w:r w:rsidR="00094FE0">
        <w:rPr>
          <w:u w:val="single"/>
        </w:rPr>
        <w:t xml:space="preserve"> The term “designated citywide languages” </w:t>
      </w:r>
      <w:r w:rsidR="002E58F8">
        <w:rPr>
          <w:u w:val="single"/>
        </w:rPr>
        <w:t xml:space="preserve">has </w:t>
      </w:r>
      <w:r w:rsidR="00684743">
        <w:rPr>
          <w:u w:val="single"/>
        </w:rPr>
        <w:t xml:space="preserve">the same meaning as in section 23-1101. </w:t>
      </w:r>
    </w:p>
    <w:p w14:paraId="172B6D34" w14:textId="2765B575" w:rsidR="009764E6" w:rsidRPr="001A64B4" w:rsidRDefault="009764E6" w:rsidP="0080748C">
      <w:pPr>
        <w:spacing w:line="480" w:lineRule="auto"/>
        <w:jc w:val="both"/>
        <w:rPr>
          <w:u w:val="single"/>
        </w:rPr>
      </w:pPr>
      <w:r>
        <w:rPr>
          <w:u w:val="single"/>
        </w:rPr>
        <w:t>Notice.</w:t>
      </w:r>
      <w:r w:rsidR="001A64B4">
        <w:rPr>
          <w:u w:val="single"/>
        </w:rPr>
        <w:t xml:space="preserve"> The term “notice” </w:t>
      </w:r>
      <w:r w:rsidR="001A64B4" w:rsidRPr="00521F18">
        <w:rPr>
          <w:u w:val="single"/>
        </w:rPr>
        <w:t>means</w:t>
      </w:r>
      <w:r w:rsidR="004A1ECC" w:rsidRPr="00521F18">
        <w:rPr>
          <w:u w:val="single"/>
        </w:rPr>
        <w:t xml:space="preserve"> </w:t>
      </w:r>
      <w:r w:rsidR="00684743" w:rsidRPr="00521F18">
        <w:rPr>
          <w:u w:val="single"/>
        </w:rPr>
        <w:t xml:space="preserve">all </w:t>
      </w:r>
      <w:r w:rsidR="00B53279" w:rsidRPr="00521F18">
        <w:rPr>
          <w:u w:val="single"/>
        </w:rPr>
        <w:t>communications</w:t>
      </w:r>
      <w:r w:rsidR="00684743" w:rsidRPr="00521F18">
        <w:rPr>
          <w:u w:val="single"/>
        </w:rPr>
        <w:t xml:space="preserve"> sent by the department regarding</w:t>
      </w:r>
      <w:r w:rsidR="00B53279" w:rsidRPr="00521F18">
        <w:rPr>
          <w:u w:val="single"/>
        </w:rPr>
        <w:t xml:space="preserve"> </w:t>
      </w:r>
      <w:r w:rsidR="002E58F8">
        <w:rPr>
          <w:u w:val="single"/>
        </w:rPr>
        <w:t>a property tax benefit under</w:t>
      </w:r>
      <w:r w:rsidR="002E58F8" w:rsidRPr="00521F18">
        <w:rPr>
          <w:u w:val="single"/>
        </w:rPr>
        <w:t xml:space="preserve"> </w:t>
      </w:r>
      <w:r w:rsidR="00521F18" w:rsidRPr="00521F18">
        <w:rPr>
          <w:u w:val="single"/>
        </w:rPr>
        <w:t xml:space="preserve">section </w:t>
      </w:r>
      <w:r w:rsidR="00B53279" w:rsidRPr="00521F18">
        <w:rPr>
          <w:u w:val="single"/>
        </w:rPr>
        <w:t xml:space="preserve">421-a </w:t>
      </w:r>
      <w:r w:rsidR="00521F18" w:rsidRPr="00CA6457">
        <w:rPr>
          <w:color w:val="212529"/>
          <w:u w:val="single"/>
          <w:shd w:val="clear" w:color="auto" w:fill="FFFFFF"/>
        </w:rPr>
        <w:t>of the real property tax law</w:t>
      </w:r>
      <w:r w:rsidR="003F6712">
        <w:rPr>
          <w:color w:val="212529"/>
          <w:u w:val="single"/>
          <w:shd w:val="clear" w:color="auto" w:fill="FFFFFF"/>
        </w:rPr>
        <w:t xml:space="preserve"> or any successor provision</w:t>
      </w:r>
      <w:r w:rsidR="00CA6457">
        <w:rPr>
          <w:color w:val="212529"/>
          <w:u w:val="single"/>
          <w:shd w:val="clear" w:color="auto" w:fill="FFFFFF"/>
        </w:rPr>
        <w:t>.</w:t>
      </w:r>
      <w:r w:rsidR="00521F18">
        <w:rPr>
          <w:color w:val="212529"/>
          <w:u w:val="single"/>
          <w:shd w:val="clear" w:color="auto" w:fill="FFFFFF"/>
        </w:rPr>
        <w:t xml:space="preserve"> </w:t>
      </w:r>
    </w:p>
    <w:p w14:paraId="780931BD" w14:textId="48349503" w:rsidR="0080748C" w:rsidRPr="001A64B4" w:rsidRDefault="00EA5098" w:rsidP="0080748C">
      <w:pPr>
        <w:spacing w:line="480" w:lineRule="auto"/>
        <w:jc w:val="both"/>
        <w:rPr>
          <w:u w:val="single"/>
        </w:rPr>
      </w:pPr>
      <w:r w:rsidRPr="00D16715">
        <w:rPr>
          <w:u w:val="single"/>
        </w:rPr>
        <w:t>§</w:t>
      </w:r>
      <w:r>
        <w:rPr>
          <w:u w:val="single"/>
        </w:rPr>
        <w:t xml:space="preserve"> 26-3602 Certified mail. </w:t>
      </w:r>
      <w:r w:rsidR="0080748C" w:rsidRPr="001A64B4">
        <w:rPr>
          <w:u w:val="single"/>
        </w:rPr>
        <w:t xml:space="preserve">The </w:t>
      </w:r>
      <w:r>
        <w:rPr>
          <w:u w:val="single"/>
        </w:rPr>
        <w:t>d</w:t>
      </w:r>
      <w:r w:rsidR="0080748C" w:rsidRPr="001A64B4">
        <w:rPr>
          <w:u w:val="single"/>
        </w:rPr>
        <w:t>epartment shall send all notices via certified mail.</w:t>
      </w:r>
    </w:p>
    <w:p w14:paraId="312BE558" w14:textId="4CD9B83A" w:rsidR="006E3B1C" w:rsidRPr="009764E6" w:rsidRDefault="0080748C" w:rsidP="0009104C">
      <w:pPr>
        <w:spacing w:line="480" w:lineRule="auto"/>
        <w:jc w:val="both"/>
        <w:rPr>
          <w:u w:val="single"/>
        </w:rPr>
      </w:pPr>
      <w:r w:rsidRPr="001A64B4">
        <w:rPr>
          <w:u w:val="single"/>
        </w:rPr>
        <w:t>§ 2</w:t>
      </w:r>
      <w:r w:rsidR="00EA5098">
        <w:rPr>
          <w:u w:val="single"/>
        </w:rPr>
        <w:t>6-3603 Language access.</w:t>
      </w:r>
      <w:r w:rsidRPr="001A64B4">
        <w:rPr>
          <w:u w:val="single"/>
        </w:rPr>
        <w:t xml:space="preserve"> </w:t>
      </w:r>
      <w:r w:rsidR="001B4763" w:rsidRPr="001A64B4">
        <w:rPr>
          <w:u w:val="single"/>
        </w:rPr>
        <w:t xml:space="preserve">The </w:t>
      </w:r>
      <w:r w:rsidR="00EA5098">
        <w:rPr>
          <w:u w:val="single"/>
        </w:rPr>
        <w:t>d</w:t>
      </w:r>
      <w:r w:rsidR="001B4763" w:rsidRPr="00094FE0">
        <w:rPr>
          <w:u w:val="single"/>
        </w:rPr>
        <w:t>epartment</w:t>
      </w:r>
      <w:r w:rsidR="001B4763" w:rsidRPr="001A64B4">
        <w:rPr>
          <w:u w:val="single"/>
        </w:rPr>
        <w:t>, in consultation with relevant agencies, shall provide a pamphlet written in the designated citywide languages with all notices</w:t>
      </w:r>
      <w:r w:rsidR="00E570FC">
        <w:rPr>
          <w:u w:val="single"/>
        </w:rPr>
        <w:t>. The pamphlet must, at minimum</w:t>
      </w:r>
      <w:r w:rsidR="00CA6457">
        <w:rPr>
          <w:u w:val="single"/>
        </w:rPr>
        <w:t>, i</w:t>
      </w:r>
      <w:r w:rsidR="001B4763" w:rsidRPr="00094FE0">
        <w:rPr>
          <w:u w:val="single"/>
        </w:rPr>
        <w:t>dentif</w:t>
      </w:r>
      <w:r w:rsidR="00E570FC">
        <w:rPr>
          <w:u w:val="single"/>
        </w:rPr>
        <w:t>y</w:t>
      </w:r>
      <w:r w:rsidR="001B4763" w:rsidRPr="001A64B4">
        <w:rPr>
          <w:u w:val="single"/>
        </w:rPr>
        <w:t xml:space="preserve"> the</w:t>
      </w:r>
      <w:r w:rsidR="00E570FC">
        <w:rPr>
          <w:u w:val="single"/>
        </w:rPr>
        <w:t xml:space="preserve"> accompanying</w:t>
      </w:r>
      <w:r w:rsidR="001B4763" w:rsidRPr="001A64B4">
        <w:rPr>
          <w:u w:val="single"/>
        </w:rPr>
        <w:t xml:space="preserve"> notice as coming from </w:t>
      </w:r>
      <w:r w:rsidR="00E570FC">
        <w:rPr>
          <w:u w:val="single"/>
        </w:rPr>
        <w:t>the department</w:t>
      </w:r>
      <w:r w:rsidR="004F24F0" w:rsidRPr="001A64B4">
        <w:rPr>
          <w:u w:val="single"/>
        </w:rPr>
        <w:t xml:space="preserve"> </w:t>
      </w:r>
      <w:r w:rsidR="004A1ECC">
        <w:rPr>
          <w:u w:val="single"/>
        </w:rPr>
        <w:t>and</w:t>
      </w:r>
      <w:r w:rsidR="00CA6457">
        <w:rPr>
          <w:u w:val="single"/>
        </w:rPr>
        <w:t xml:space="preserve"> advise </w:t>
      </w:r>
      <w:r w:rsidR="00E570FC">
        <w:rPr>
          <w:u w:val="single"/>
        </w:rPr>
        <w:t>the recipient</w:t>
      </w:r>
      <w:r w:rsidR="001B4763" w:rsidRPr="001A64B4">
        <w:rPr>
          <w:u w:val="single"/>
        </w:rPr>
        <w:t xml:space="preserve"> of the right to request an interpreter.</w:t>
      </w:r>
    </w:p>
    <w:p w14:paraId="378197FF" w14:textId="77777777" w:rsidR="00E570FC" w:rsidRDefault="00E570FC" w:rsidP="006E3B1C">
      <w:pPr>
        <w:spacing w:line="480" w:lineRule="auto"/>
        <w:ind w:firstLine="0"/>
        <w:jc w:val="both"/>
        <w:sectPr w:rsidR="00E570FC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C0A278C" w14:textId="3D88101A" w:rsidR="00D07B59" w:rsidRDefault="00D07B59" w:rsidP="002E58F8">
      <w:pPr>
        <w:spacing w:line="480" w:lineRule="auto"/>
        <w:jc w:val="both"/>
      </w:pPr>
      <w:r>
        <w:lastRenderedPageBreak/>
        <w:t xml:space="preserve">§ </w:t>
      </w:r>
      <w:r w:rsidR="00F526EF">
        <w:t>2</w:t>
      </w:r>
      <w:r>
        <w:t>. This local law takes effect 120 days after it becomes law.</w:t>
      </w:r>
    </w:p>
    <w:p w14:paraId="2C9C2A1C" w14:textId="77777777" w:rsidR="0094485A" w:rsidRDefault="0094485A" w:rsidP="0094485A">
      <w:pPr>
        <w:ind w:firstLine="0"/>
        <w:jc w:val="both"/>
        <w:rPr>
          <w:sz w:val="18"/>
          <w:szCs w:val="18"/>
        </w:rPr>
      </w:pPr>
    </w:p>
    <w:p w14:paraId="13CB1676" w14:textId="77777777" w:rsidR="007465BC" w:rsidRDefault="007465BC" w:rsidP="0094485A">
      <w:pPr>
        <w:ind w:firstLine="0"/>
        <w:jc w:val="both"/>
        <w:rPr>
          <w:sz w:val="18"/>
          <w:szCs w:val="18"/>
        </w:rPr>
      </w:pPr>
    </w:p>
    <w:p w14:paraId="6DCAA8C4" w14:textId="77777777" w:rsidR="007465BC" w:rsidRDefault="007465BC" w:rsidP="0094485A">
      <w:pPr>
        <w:ind w:firstLine="0"/>
        <w:jc w:val="both"/>
        <w:rPr>
          <w:sz w:val="18"/>
          <w:szCs w:val="18"/>
        </w:rPr>
      </w:pPr>
    </w:p>
    <w:p w14:paraId="7033BE77" w14:textId="77777777" w:rsidR="007465BC" w:rsidRDefault="007465BC" w:rsidP="7683E342">
      <w:pPr>
        <w:ind w:firstLine="0"/>
        <w:jc w:val="both"/>
        <w:rPr>
          <w:sz w:val="18"/>
          <w:szCs w:val="18"/>
          <w:u w:val="single"/>
        </w:rPr>
      </w:pPr>
    </w:p>
    <w:p w14:paraId="136ED63C" w14:textId="370AD619" w:rsidR="007465BC" w:rsidRDefault="58C2EA1B" w:rsidP="7683E342">
      <w:pPr>
        <w:ind w:firstLine="0"/>
        <w:jc w:val="both"/>
        <w:rPr>
          <w:sz w:val="18"/>
          <w:szCs w:val="18"/>
          <w:u w:val="single"/>
        </w:rPr>
      </w:pPr>
      <w:r w:rsidRPr="7683E342">
        <w:rPr>
          <w:sz w:val="18"/>
          <w:szCs w:val="18"/>
          <w:u w:val="single"/>
        </w:rPr>
        <w:t>Session 13</w:t>
      </w:r>
    </w:p>
    <w:p w14:paraId="350EE383" w14:textId="01460926" w:rsidR="007465BC" w:rsidRDefault="58C2EA1B" w:rsidP="7893956E">
      <w:pPr>
        <w:ind w:firstLine="0"/>
        <w:jc w:val="both"/>
        <w:rPr>
          <w:sz w:val="18"/>
          <w:szCs w:val="18"/>
        </w:rPr>
      </w:pPr>
      <w:r w:rsidRPr="7893956E">
        <w:rPr>
          <w:sz w:val="18"/>
          <w:szCs w:val="18"/>
        </w:rPr>
        <w:t>LS #12632</w:t>
      </w:r>
    </w:p>
    <w:p w14:paraId="223F07C5" w14:textId="6CB9F3AA" w:rsidR="007465BC" w:rsidRDefault="58C2EA1B" w:rsidP="7893956E">
      <w:pPr>
        <w:ind w:firstLine="0"/>
        <w:rPr>
          <w:sz w:val="18"/>
          <w:szCs w:val="18"/>
        </w:rPr>
      </w:pPr>
      <w:r w:rsidRPr="7893956E">
        <w:rPr>
          <w:sz w:val="18"/>
          <w:szCs w:val="18"/>
        </w:rPr>
        <w:t>1/25/24</w:t>
      </w:r>
    </w:p>
    <w:p w14:paraId="4CA41E14" w14:textId="77777777" w:rsidR="007465BC" w:rsidRDefault="007465BC" w:rsidP="7683E342">
      <w:pPr>
        <w:ind w:firstLine="0"/>
        <w:jc w:val="both"/>
        <w:rPr>
          <w:sz w:val="18"/>
          <w:szCs w:val="18"/>
          <w:u w:val="single"/>
        </w:rPr>
      </w:pPr>
    </w:p>
    <w:p w14:paraId="5266E099" w14:textId="16CEE3CF" w:rsidR="00FA21FD" w:rsidRDefault="52F00865" w:rsidP="7683E342">
      <w:pPr>
        <w:ind w:firstLine="0"/>
        <w:jc w:val="both"/>
        <w:rPr>
          <w:sz w:val="18"/>
          <w:szCs w:val="18"/>
          <w:u w:val="single"/>
        </w:rPr>
      </w:pPr>
      <w:r w:rsidRPr="7683E342">
        <w:rPr>
          <w:sz w:val="18"/>
          <w:szCs w:val="18"/>
          <w:u w:val="single"/>
        </w:rPr>
        <w:t>Session 12</w:t>
      </w:r>
    </w:p>
    <w:p w14:paraId="7E083E92" w14:textId="23C18A9B" w:rsidR="00FA21FD" w:rsidRDefault="0080748C" w:rsidP="0094485A">
      <w:pPr>
        <w:ind w:firstLine="0"/>
        <w:jc w:val="both"/>
        <w:rPr>
          <w:sz w:val="18"/>
          <w:szCs w:val="18"/>
        </w:rPr>
      </w:pPr>
      <w:r w:rsidRPr="7893956E">
        <w:rPr>
          <w:sz w:val="18"/>
          <w:szCs w:val="18"/>
        </w:rPr>
        <w:t>KLF</w:t>
      </w:r>
    </w:p>
    <w:p w14:paraId="1D557568" w14:textId="01460926" w:rsidR="0094485A" w:rsidRDefault="0094485A" w:rsidP="0094485A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LS #</w:t>
      </w:r>
      <w:r w:rsidR="00E24DE1">
        <w:rPr>
          <w:sz w:val="18"/>
          <w:szCs w:val="18"/>
        </w:rPr>
        <w:t>12632</w:t>
      </w:r>
    </w:p>
    <w:p w14:paraId="7285CEC0" w14:textId="7C4A0A44" w:rsidR="0094485A" w:rsidRDefault="00E570FC" w:rsidP="0094485A">
      <w:pPr>
        <w:ind w:firstLine="0"/>
        <w:rPr>
          <w:sz w:val="18"/>
          <w:szCs w:val="18"/>
        </w:rPr>
      </w:pPr>
      <w:r>
        <w:rPr>
          <w:sz w:val="18"/>
          <w:szCs w:val="18"/>
        </w:rPr>
        <w:t>5</w:t>
      </w:r>
      <w:r w:rsidR="00FA21FD">
        <w:rPr>
          <w:sz w:val="18"/>
          <w:szCs w:val="18"/>
        </w:rPr>
        <w:t>/</w:t>
      </w:r>
      <w:r w:rsidR="00945714">
        <w:rPr>
          <w:sz w:val="18"/>
          <w:szCs w:val="18"/>
        </w:rPr>
        <w:t>1</w:t>
      </w:r>
      <w:r w:rsidR="003F6712">
        <w:rPr>
          <w:sz w:val="18"/>
          <w:szCs w:val="18"/>
        </w:rPr>
        <w:t>1</w:t>
      </w:r>
      <w:r w:rsidR="00E24DE1">
        <w:rPr>
          <w:sz w:val="18"/>
          <w:szCs w:val="18"/>
        </w:rPr>
        <w:t>/23</w:t>
      </w:r>
    </w:p>
    <w:p w14:paraId="12598FE4" w14:textId="77777777" w:rsidR="00DB2C4E" w:rsidRDefault="00DB2C4E" w:rsidP="00DB2C4E">
      <w:pPr>
        <w:ind w:firstLine="0"/>
        <w:rPr>
          <w:sz w:val="18"/>
          <w:szCs w:val="18"/>
        </w:rPr>
      </w:pPr>
    </w:p>
    <w:p w14:paraId="10F1E649" w14:textId="77777777" w:rsidR="00EC2182" w:rsidRDefault="00EC2182"/>
    <w:sectPr w:rsidR="00EC21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E54DE" w14:textId="77777777" w:rsidR="003E7A39" w:rsidRDefault="003E7A39">
      <w:r>
        <w:separator/>
      </w:r>
    </w:p>
  </w:endnote>
  <w:endnote w:type="continuationSeparator" w:id="0">
    <w:p w14:paraId="7B8BFF64" w14:textId="77777777" w:rsidR="003E7A39" w:rsidRDefault="003E7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67462D" w14:textId="4D18BE13" w:rsidR="008F0B17" w:rsidRDefault="00DB2C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F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FC0177" w14:textId="77777777" w:rsidR="00292C42" w:rsidRDefault="003E7A3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C2C973" w14:textId="7B5B459A" w:rsidR="008F0B17" w:rsidRDefault="00DB2C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70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B71DC4" w14:textId="77777777" w:rsidR="008F0B17" w:rsidRDefault="003E7A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E4442" w14:textId="77777777" w:rsidR="003E7A39" w:rsidRDefault="003E7A39">
      <w:r>
        <w:separator/>
      </w:r>
    </w:p>
  </w:footnote>
  <w:footnote w:type="continuationSeparator" w:id="0">
    <w:p w14:paraId="18B472D1" w14:textId="77777777" w:rsidR="003E7A39" w:rsidRDefault="003E7A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C4E"/>
    <w:rsid w:val="0009104C"/>
    <w:rsid w:val="00094FE0"/>
    <w:rsid w:val="000D1DA4"/>
    <w:rsid w:val="000D282F"/>
    <w:rsid w:val="001A64B4"/>
    <w:rsid w:val="001B4763"/>
    <w:rsid w:val="00292B52"/>
    <w:rsid w:val="002C6939"/>
    <w:rsid w:val="002D4EA4"/>
    <w:rsid w:val="002E58F8"/>
    <w:rsid w:val="002E5F7D"/>
    <w:rsid w:val="00306D49"/>
    <w:rsid w:val="0038565C"/>
    <w:rsid w:val="003A55B3"/>
    <w:rsid w:val="003C70D2"/>
    <w:rsid w:val="003E7A39"/>
    <w:rsid w:val="003F3820"/>
    <w:rsid w:val="003F6712"/>
    <w:rsid w:val="004A1ECC"/>
    <w:rsid w:val="004F20EA"/>
    <w:rsid w:val="004F24F0"/>
    <w:rsid w:val="004F4517"/>
    <w:rsid w:val="00521F18"/>
    <w:rsid w:val="0053425A"/>
    <w:rsid w:val="005472F2"/>
    <w:rsid w:val="00557056"/>
    <w:rsid w:val="00595659"/>
    <w:rsid w:val="005D2C7F"/>
    <w:rsid w:val="00684743"/>
    <w:rsid w:val="006E000F"/>
    <w:rsid w:val="006E3B1C"/>
    <w:rsid w:val="00712E11"/>
    <w:rsid w:val="007465BC"/>
    <w:rsid w:val="007650B5"/>
    <w:rsid w:val="008005DB"/>
    <w:rsid w:val="0080748C"/>
    <w:rsid w:val="00851FE0"/>
    <w:rsid w:val="008C1898"/>
    <w:rsid w:val="00900A9F"/>
    <w:rsid w:val="0094485A"/>
    <w:rsid w:val="00945714"/>
    <w:rsid w:val="009733B0"/>
    <w:rsid w:val="009764E6"/>
    <w:rsid w:val="00AC3040"/>
    <w:rsid w:val="00B53279"/>
    <w:rsid w:val="00B7050D"/>
    <w:rsid w:val="00B87261"/>
    <w:rsid w:val="00BB5F56"/>
    <w:rsid w:val="00CA6457"/>
    <w:rsid w:val="00CF37D7"/>
    <w:rsid w:val="00D04FAC"/>
    <w:rsid w:val="00D05156"/>
    <w:rsid w:val="00D07B59"/>
    <w:rsid w:val="00D27067"/>
    <w:rsid w:val="00D91434"/>
    <w:rsid w:val="00DB2C4E"/>
    <w:rsid w:val="00E24DE1"/>
    <w:rsid w:val="00E570FC"/>
    <w:rsid w:val="00EA5098"/>
    <w:rsid w:val="00EC2182"/>
    <w:rsid w:val="00ED036E"/>
    <w:rsid w:val="00F526EF"/>
    <w:rsid w:val="00FA15AF"/>
    <w:rsid w:val="00FA21FD"/>
    <w:rsid w:val="372DDE88"/>
    <w:rsid w:val="4FB6A1BD"/>
    <w:rsid w:val="52F00865"/>
    <w:rsid w:val="58C2EA1B"/>
    <w:rsid w:val="7683E342"/>
    <w:rsid w:val="78939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69B59"/>
  <w15:chartTrackingRefBased/>
  <w15:docId w15:val="{8BB6A347-B922-4923-97E8-99FD4C6AD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C4E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B2C4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2C4E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DB2C4E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rsid w:val="00DB2C4E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DB2C4E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DB2C4E"/>
  </w:style>
  <w:style w:type="character" w:styleId="CommentReference">
    <w:name w:val="annotation reference"/>
    <w:basedOn w:val="DefaultParagraphFont"/>
    <w:uiPriority w:val="99"/>
    <w:semiHidden/>
    <w:unhideWhenUsed/>
    <w:rsid w:val="009764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64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64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64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64E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76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4E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4E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2" ma:contentTypeDescription="Create a new document." ma:contentTypeScope="" ma:versionID="247a25be90dd5cedb0f5fca2c72f5f6e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dd48da02aa9dcba36c87a348b85fb78f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02a3a3-113e-4de2-a04b-afc3f57a5ed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C224F-84C5-4A0D-8DFB-8B11C6973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7F9E15-34A5-46BF-8349-4E7220E69F97}">
  <ds:schemaRefs>
    <ds:schemaRef ds:uri="http://schemas.microsoft.com/office/2006/metadata/properties"/>
    <ds:schemaRef ds:uri="http://schemas.microsoft.com/office/infopath/2007/PartnerControls"/>
    <ds:schemaRef ds:uri="0d02a3a3-113e-4de2-a04b-afc3f57a5ed3"/>
  </ds:schemaRefs>
</ds:datastoreItem>
</file>

<file path=customXml/itemProps3.xml><?xml version="1.0" encoding="utf-8"?>
<ds:datastoreItem xmlns:ds="http://schemas.openxmlformats.org/officeDocument/2006/customXml" ds:itemID="{2D32B4EE-1B73-4100-9546-EEADC36230F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D0B6EB-657A-483E-972B-740677266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Felsenfeld, Keith</dc:creator>
  <cp:keywords/>
  <dc:description/>
  <cp:lastModifiedBy>DelFranco, Ruthie</cp:lastModifiedBy>
  <cp:revision>5</cp:revision>
  <dcterms:created xsi:type="dcterms:W3CDTF">2024-02-15T02:40:00Z</dcterms:created>
  <dcterms:modified xsi:type="dcterms:W3CDTF">2024-02-28T05:30:00Z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