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B31A1A" w14:textId="5BA57963" w:rsidR="008C7B33" w:rsidRPr="008C7B33" w:rsidRDefault="008C7B33" w:rsidP="008C7B33">
      <w:pPr>
        <w:ind w:firstLine="0"/>
        <w:jc w:val="center"/>
      </w:pPr>
      <w:r>
        <w:t>Int. No.</w:t>
      </w:r>
      <w:r w:rsidR="000F6CEE">
        <w:t xml:space="preserve"> </w:t>
      </w:r>
      <w:r w:rsidR="00F63E6F">
        <w:t>491</w:t>
      </w:r>
    </w:p>
    <w:p w14:paraId="672A6659" w14:textId="77777777" w:rsidR="008C7B33" w:rsidRPr="008C7B33" w:rsidRDefault="008C7B33" w:rsidP="008C7B33">
      <w:pPr>
        <w:ind w:firstLine="0"/>
        <w:jc w:val="center"/>
      </w:pPr>
    </w:p>
    <w:p w14:paraId="4F084503" w14:textId="33C8C9DB" w:rsidR="006517F9" w:rsidRDefault="006517F9" w:rsidP="006517F9">
      <w:pPr>
        <w:autoSpaceDE w:val="0"/>
        <w:autoSpaceDN w:val="0"/>
        <w:adjustRightInd w:val="0"/>
        <w:ind w:firstLine="0"/>
        <w:jc w:val="both"/>
        <w:rPr>
          <w:rFonts w:eastAsiaTheme="minorHAnsi"/>
        </w:rPr>
      </w:pPr>
      <w:r>
        <w:rPr>
          <w:rFonts w:eastAsiaTheme="minorHAnsi"/>
        </w:rPr>
        <w:t>By Council Members Vernikov, Louis, Salaam, Wong</w:t>
      </w:r>
      <w:r w:rsidR="002C4531">
        <w:rPr>
          <w:rFonts w:eastAsiaTheme="minorHAnsi"/>
        </w:rPr>
        <w:t>, Narcisse</w:t>
      </w:r>
      <w:r>
        <w:rPr>
          <w:rFonts w:eastAsiaTheme="minorHAnsi"/>
        </w:rPr>
        <w:t xml:space="preserve"> and Paladino</w:t>
      </w:r>
    </w:p>
    <w:p w14:paraId="2D198EBD" w14:textId="3D38821C" w:rsidR="00EF2146" w:rsidRPr="00EF2146" w:rsidRDefault="00EF2146" w:rsidP="77C52969">
      <w:pPr>
        <w:ind w:firstLine="0"/>
        <w:jc w:val="both"/>
      </w:pPr>
    </w:p>
    <w:p w14:paraId="12A1D79A" w14:textId="0ED27B4C" w:rsidR="00EF2146" w:rsidRPr="00203F2B" w:rsidRDefault="77C52969" w:rsidP="77C52969">
      <w:pPr>
        <w:ind w:firstLine="0"/>
        <w:jc w:val="both"/>
        <w:rPr>
          <w:rFonts w:eastAsiaTheme="minorEastAsia"/>
          <w:vanish/>
        </w:rPr>
      </w:pPr>
      <w:r w:rsidRPr="00203F2B">
        <w:rPr>
          <w:vanish/>
        </w:rPr>
        <w:t>..Title</w:t>
      </w:r>
    </w:p>
    <w:p w14:paraId="17E09CAD" w14:textId="77777777" w:rsidR="008C7B33" w:rsidRDefault="00EF2146" w:rsidP="008C7B33">
      <w:pPr>
        <w:pStyle w:val="BodyText"/>
        <w:spacing w:line="240" w:lineRule="auto"/>
        <w:ind w:firstLine="0"/>
      </w:pPr>
      <w:r>
        <w:t>A Local Law t</w:t>
      </w:r>
      <w:r w:rsidR="008C7B33" w:rsidRPr="008C7B33">
        <w:t xml:space="preserve">o amend the </w:t>
      </w:r>
      <w:sdt>
        <w:sdtPr>
          <w:id w:val="1993222445"/>
          <w:placeholder>
            <w:docPart w:val="168E37800467451A975C219998274FFA"/>
          </w:placeholder>
          <w:dropDownList>
            <w:listItem w:value="Choose an item."/>
            <w:listItem w:displayText="New York city charter" w:value="New York city charter"/>
            <w:listItem w:displayText="administrative code of the city of New York" w:value="administrative code of the city of New York"/>
            <w:listItem w:displayText="New York city plumbing code" w:value="New York city plumbing code"/>
            <w:listItem w:displayText="New York city building code" w:value="New York city building code"/>
            <w:listItem w:displayText="New York city mechanical code" w:value="New York city mechanical code"/>
            <w:listItem w:displayText="New York city fuel gas code" w:value="New York city fuel gas code"/>
            <w:listItem w:displayText="New York city fire code" w:value="New York city fire code"/>
          </w:dropDownList>
        </w:sdtPr>
        <w:sdtContent>
          <w:r w:rsidR="00D27495">
            <w:t>administrative code of the city of New York</w:t>
          </w:r>
        </w:sdtContent>
      </w:sdt>
      <w:r w:rsidR="008C7B33" w:rsidRPr="008C7B33">
        <w:t>, in relation to panic buttons for houses of worship</w:t>
      </w:r>
    </w:p>
    <w:p w14:paraId="6F91721D" w14:textId="77777777" w:rsidR="00EF2146" w:rsidRPr="00EF2146" w:rsidRDefault="00EF2146" w:rsidP="008C7B33">
      <w:pPr>
        <w:pStyle w:val="BodyText"/>
        <w:spacing w:line="240" w:lineRule="auto"/>
        <w:ind w:firstLine="0"/>
        <w:rPr>
          <w:vanish/>
        </w:rPr>
      </w:pPr>
      <w:r w:rsidRPr="00EF2146">
        <w:rPr>
          <w:vanish/>
        </w:rPr>
        <w:t>..Body</w:t>
      </w:r>
    </w:p>
    <w:p w14:paraId="5DAB6C7B" w14:textId="77777777" w:rsidR="008C7B33" w:rsidRPr="008C7B33" w:rsidRDefault="008C7B33" w:rsidP="008C7B33">
      <w:pPr>
        <w:pStyle w:val="BodyText"/>
        <w:spacing w:line="240" w:lineRule="auto"/>
        <w:ind w:firstLine="0"/>
      </w:pPr>
    </w:p>
    <w:p w14:paraId="427396F7" w14:textId="77777777" w:rsidR="008C7B33" w:rsidRPr="008C7B33" w:rsidRDefault="008C7B33" w:rsidP="00736635">
      <w:pPr>
        <w:spacing w:line="480" w:lineRule="auto"/>
        <w:ind w:firstLine="0"/>
        <w:jc w:val="both"/>
      </w:pPr>
      <w:r w:rsidRPr="008C7B33">
        <w:rPr>
          <w:u w:val="single"/>
        </w:rPr>
        <w:t>Be it enacted by the Council as follows:</w:t>
      </w:r>
    </w:p>
    <w:p w14:paraId="6DA5D6E2" w14:textId="77777777" w:rsidR="008C7B33" w:rsidRPr="008C7B33" w:rsidRDefault="008C7B33" w:rsidP="00F9230F">
      <w:pPr>
        <w:spacing w:line="480" w:lineRule="auto"/>
        <w:jc w:val="both"/>
      </w:pPr>
      <w:r w:rsidRPr="008C7B33">
        <w:t>Section 1. Chapter 1 of title 10 of the administrative code of the city of New York is amende</w:t>
      </w:r>
      <w:r w:rsidR="00E25A14">
        <w:t>d by adding a new section 10-184</w:t>
      </w:r>
      <w:r w:rsidRPr="008C7B33">
        <w:t xml:space="preserve"> as follows:</w:t>
      </w:r>
    </w:p>
    <w:p w14:paraId="12E85833" w14:textId="77777777" w:rsidR="008C7B33" w:rsidRPr="008C7B33" w:rsidRDefault="008C7B33" w:rsidP="00F9230F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 w:rsidRPr="008C7B33">
        <w:rPr>
          <w:color w:val="000000"/>
          <w:u w:val="single"/>
        </w:rPr>
        <w:t>a. Definitions. For the purposes of this section, the following terms shall have the following meanings:</w:t>
      </w:r>
    </w:p>
    <w:p w14:paraId="41C8AC00" w14:textId="77777777" w:rsidR="00C35976" w:rsidRDefault="00C35976" w:rsidP="008C7B33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House of worship. The term “house of worship”</w:t>
      </w:r>
      <w:r w:rsidR="006A192C">
        <w:rPr>
          <w:color w:val="000000"/>
          <w:u w:val="single"/>
        </w:rPr>
        <w:t xml:space="preserve"> </w:t>
      </w:r>
      <w:r w:rsidR="006D5F23">
        <w:rPr>
          <w:color w:val="000000"/>
          <w:u w:val="single"/>
        </w:rPr>
        <w:t>has the same meaning as that</w:t>
      </w:r>
      <w:r w:rsidR="006A192C">
        <w:rPr>
          <w:color w:val="000000"/>
          <w:u w:val="single"/>
        </w:rPr>
        <w:t xml:space="preserve"> in section 19-162.1.</w:t>
      </w:r>
    </w:p>
    <w:p w14:paraId="7B712456" w14:textId="77777777" w:rsidR="008C7B33" w:rsidRDefault="00C35976" w:rsidP="008C7B33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Panic b</w:t>
      </w:r>
      <w:r w:rsidR="008C7B33">
        <w:rPr>
          <w:color w:val="000000"/>
          <w:u w:val="single"/>
        </w:rPr>
        <w:t xml:space="preserve">utton. </w:t>
      </w:r>
      <w:r>
        <w:rPr>
          <w:color w:val="000000"/>
          <w:u w:val="single"/>
        </w:rPr>
        <w:t xml:space="preserve">The term </w:t>
      </w:r>
      <w:r w:rsidR="008C7B33">
        <w:rPr>
          <w:color w:val="000000"/>
          <w:u w:val="single"/>
        </w:rPr>
        <w:t>“</w:t>
      </w:r>
      <w:r>
        <w:rPr>
          <w:color w:val="000000"/>
          <w:u w:val="single"/>
        </w:rPr>
        <w:t>p</w:t>
      </w:r>
      <w:r w:rsidR="008C7B33" w:rsidRPr="008C7B33">
        <w:rPr>
          <w:color w:val="000000"/>
          <w:u w:val="single"/>
        </w:rPr>
        <w:t xml:space="preserve">anic </w:t>
      </w:r>
      <w:r w:rsidR="008C7B33">
        <w:rPr>
          <w:color w:val="000000"/>
          <w:u w:val="single"/>
        </w:rPr>
        <w:t>button”</w:t>
      </w:r>
      <w:r w:rsidR="008C7B33" w:rsidRPr="008C7B33">
        <w:rPr>
          <w:color w:val="000000"/>
          <w:u w:val="single"/>
        </w:rPr>
        <w:t xml:space="preserve"> means a help or distress signaling system that connects an individual in distress or someone assisting that individual with the </w:t>
      </w:r>
      <w:r w:rsidR="00587DC6">
        <w:rPr>
          <w:color w:val="000000"/>
          <w:u w:val="single"/>
        </w:rPr>
        <w:t xml:space="preserve">police </w:t>
      </w:r>
      <w:r w:rsidR="008C7B33" w:rsidRPr="008C7B33">
        <w:rPr>
          <w:color w:val="000000"/>
          <w:u w:val="single"/>
        </w:rPr>
        <w:t>department</w:t>
      </w:r>
      <w:r w:rsidR="006D5F23">
        <w:rPr>
          <w:color w:val="000000"/>
          <w:u w:val="single"/>
        </w:rPr>
        <w:t>, and that can</w:t>
      </w:r>
      <w:r w:rsidR="008C7B33" w:rsidRPr="008C7B33">
        <w:rPr>
          <w:color w:val="000000"/>
          <w:u w:val="single"/>
        </w:rPr>
        <w:t xml:space="preserve"> alert</w:t>
      </w:r>
      <w:r w:rsidR="006D5F23">
        <w:rPr>
          <w:color w:val="000000"/>
          <w:u w:val="single"/>
        </w:rPr>
        <w:t xml:space="preserve"> nearby</w:t>
      </w:r>
      <w:r w:rsidR="008C7B33" w:rsidRPr="008C7B33">
        <w:rPr>
          <w:color w:val="000000"/>
          <w:u w:val="single"/>
        </w:rPr>
        <w:t xml:space="preserve"> pedestrians </w:t>
      </w:r>
      <w:r w:rsidR="006D5F23">
        <w:rPr>
          <w:color w:val="000000"/>
          <w:u w:val="single"/>
        </w:rPr>
        <w:t>when</w:t>
      </w:r>
      <w:r w:rsidR="008C7B33" w:rsidRPr="008C7B33">
        <w:rPr>
          <w:color w:val="000000"/>
          <w:u w:val="single"/>
        </w:rPr>
        <w:t xml:space="preserve"> activated, by visual sign or sound.</w:t>
      </w:r>
    </w:p>
    <w:p w14:paraId="0BF356C5" w14:textId="77777777" w:rsidR="007A654E" w:rsidRDefault="008C7B33" w:rsidP="007A654E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  <w:u w:val="single"/>
        </w:rPr>
      </w:pPr>
      <w:r>
        <w:rPr>
          <w:color w:val="000000"/>
          <w:u w:val="single"/>
        </w:rPr>
        <w:t>b. Establishment of a</w:t>
      </w:r>
      <w:r w:rsidRPr="008C7B33">
        <w:rPr>
          <w:color w:val="000000"/>
          <w:u w:val="single"/>
        </w:rPr>
        <w:t xml:space="preserve"> panic button program</w:t>
      </w:r>
      <w:r>
        <w:rPr>
          <w:color w:val="000000"/>
          <w:u w:val="single"/>
        </w:rPr>
        <w:t xml:space="preserve"> for houses of worship</w:t>
      </w:r>
      <w:r w:rsidRPr="008C7B33">
        <w:rPr>
          <w:color w:val="000000"/>
          <w:u w:val="single"/>
        </w:rPr>
        <w:t xml:space="preserve">. </w:t>
      </w:r>
      <w:r w:rsidR="006D5F23">
        <w:rPr>
          <w:color w:val="000000"/>
          <w:u w:val="single"/>
        </w:rPr>
        <w:t>Upon request, t</w:t>
      </w:r>
      <w:r w:rsidRPr="008C7B33">
        <w:rPr>
          <w:color w:val="000000"/>
          <w:u w:val="single"/>
        </w:rPr>
        <w:t xml:space="preserve">he </w:t>
      </w:r>
      <w:r w:rsidR="00587DC6">
        <w:rPr>
          <w:color w:val="000000"/>
          <w:u w:val="single"/>
        </w:rPr>
        <w:t xml:space="preserve">police </w:t>
      </w:r>
      <w:r w:rsidRPr="008C7B33">
        <w:rPr>
          <w:color w:val="000000"/>
          <w:u w:val="single"/>
        </w:rPr>
        <w:t xml:space="preserve">department shall </w:t>
      </w:r>
      <w:r w:rsidR="00321CD5">
        <w:rPr>
          <w:color w:val="000000"/>
          <w:u w:val="single"/>
        </w:rPr>
        <w:t xml:space="preserve">fully </w:t>
      </w:r>
      <w:r w:rsidR="00042296">
        <w:rPr>
          <w:color w:val="000000"/>
          <w:u w:val="single"/>
        </w:rPr>
        <w:t xml:space="preserve">reimburse </w:t>
      </w:r>
      <w:r>
        <w:rPr>
          <w:color w:val="000000"/>
          <w:u w:val="single"/>
        </w:rPr>
        <w:t>houses of worship</w:t>
      </w:r>
      <w:r w:rsidRPr="008C7B33">
        <w:rPr>
          <w:color w:val="000000"/>
          <w:u w:val="single"/>
        </w:rPr>
        <w:t xml:space="preserve"> for the costs of purchasing and installing panic buttons</w:t>
      </w:r>
      <w:r w:rsidR="006D5F23">
        <w:rPr>
          <w:color w:val="000000"/>
          <w:u w:val="single"/>
        </w:rPr>
        <w:t xml:space="preserve">. </w:t>
      </w:r>
    </w:p>
    <w:p w14:paraId="7AEB4878" w14:textId="77777777" w:rsidR="008C7B33" w:rsidRDefault="008C7B33" w:rsidP="00F9230F">
      <w:pPr>
        <w:pStyle w:val="NormalWeb"/>
        <w:shd w:val="clear" w:color="auto" w:fill="FFFFFF"/>
        <w:spacing w:before="0" w:beforeAutospacing="0" w:after="0" w:afterAutospacing="0" w:line="480" w:lineRule="auto"/>
        <w:ind w:firstLine="720"/>
        <w:jc w:val="both"/>
        <w:rPr>
          <w:color w:val="000000"/>
        </w:rPr>
      </w:pPr>
      <w:r w:rsidRPr="00F9230F">
        <w:rPr>
          <w:color w:val="000000"/>
        </w:rPr>
        <w:t xml:space="preserve">§ 2. This local law takes effect 120 days after it becomes a law, except that the </w:t>
      </w:r>
      <w:r w:rsidR="00587DC6">
        <w:rPr>
          <w:color w:val="000000"/>
        </w:rPr>
        <w:t>police commissioner</w:t>
      </w:r>
      <w:r w:rsidRPr="00F9230F">
        <w:rPr>
          <w:color w:val="000000"/>
        </w:rPr>
        <w:t xml:space="preserve"> shall take such measures as are necessary for the implementation of this local law, including the promulgation of rules, prior to such date</w:t>
      </w:r>
      <w:r w:rsidR="00F9230F">
        <w:rPr>
          <w:color w:val="000000"/>
        </w:rPr>
        <w:t>.</w:t>
      </w:r>
    </w:p>
    <w:p w14:paraId="02EB378F" w14:textId="77777777" w:rsidR="0096306D" w:rsidRDefault="0096306D" w:rsidP="008C7B33">
      <w:pPr>
        <w:ind w:firstLine="0"/>
        <w:jc w:val="both"/>
        <w:rPr>
          <w:sz w:val="20"/>
        </w:rPr>
      </w:pPr>
    </w:p>
    <w:p w14:paraId="426583B8" w14:textId="77777777" w:rsidR="00114DBA" w:rsidRDefault="00114DBA" w:rsidP="008C7B33">
      <w:pPr>
        <w:ind w:firstLine="0"/>
        <w:jc w:val="both"/>
        <w:rPr>
          <w:sz w:val="20"/>
        </w:rPr>
      </w:pPr>
      <w:r>
        <w:rPr>
          <w:sz w:val="20"/>
        </w:rPr>
        <w:t>SJ</w:t>
      </w:r>
    </w:p>
    <w:p w14:paraId="1BC08621" w14:textId="77777777" w:rsidR="00114DBA" w:rsidRDefault="00114DBA" w:rsidP="008C7B33">
      <w:pPr>
        <w:ind w:firstLine="0"/>
        <w:jc w:val="both"/>
        <w:rPr>
          <w:sz w:val="20"/>
        </w:rPr>
      </w:pPr>
      <w:r>
        <w:rPr>
          <w:sz w:val="20"/>
        </w:rPr>
        <w:t>LS #3390</w:t>
      </w:r>
    </w:p>
    <w:p w14:paraId="01C548BE" w14:textId="4751EC8A" w:rsidR="00114DBA" w:rsidRDefault="001B7CF4" w:rsidP="008C7B33">
      <w:pPr>
        <w:ind w:firstLine="0"/>
        <w:jc w:val="both"/>
        <w:rPr>
          <w:sz w:val="20"/>
        </w:rPr>
      </w:pPr>
      <w:r>
        <w:rPr>
          <w:sz w:val="20"/>
        </w:rPr>
        <w:t>Int. #0489-2024</w:t>
      </w:r>
    </w:p>
    <w:p w14:paraId="41C8F396" w14:textId="1421A0F5" w:rsidR="0096306D" w:rsidRDefault="00884E39" w:rsidP="008C7B33">
      <w:pPr>
        <w:ind w:firstLine="0"/>
        <w:jc w:val="both"/>
        <w:rPr>
          <w:sz w:val="20"/>
          <w:u w:val="single"/>
        </w:rPr>
      </w:pPr>
      <w:r>
        <w:rPr>
          <w:sz w:val="20"/>
        </w:rPr>
        <w:t>1/14/2026 5:41 PM</w:t>
      </w:r>
    </w:p>
    <w:p w14:paraId="0D1E303B" w14:textId="3CB6891A" w:rsidR="008C7B33" w:rsidRPr="00114DBA" w:rsidRDefault="008C7B33" w:rsidP="7B06F472">
      <w:pPr>
        <w:ind w:firstLine="0"/>
        <w:jc w:val="both"/>
        <w:rPr>
          <w:sz w:val="20"/>
          <w:szCs w:val="20"/>
        </w:rPr>
      </w:pPr>
    </w:p>
    <w:sectPr w:rsidR="008C7B33" w:rsidRPr="00114D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91019" w14:textId="77777777" w:rsidR="008B4BA3" w:rsidRDefault="008B4BA3" w:rsidP="00114DBA">
      <w:r>
        <w:separator/>
      </w:r>
    </w:p>
  </w:endnote>
  <w:endnote w:type="continuationSeparator" w:id="0">
    <w:p w14:paraId="3D2D9D2B" w14:textId="77777777" w:rsidR="008B4BA3" w:rsidRDefault="008B4BA3" w:rsidP="00114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C0062" w14:textId="77777777" w:rsidR="008B4BA3" w:rsidRDefault="008B4BA3" w:rsidP="00114DBA">
      <w:r>
        <w:separator/>
      </w:r>
    </w:p>
  </w:footnote>
  <w:footnote w:type="continuationSeparator" w:id="0">
    <w:p w14:paraId="370DDDAB" w14:textId="77777777" w:rsidR="008B4BA3" w:rsidRDefault="008B4BA3" w:rsidP="00114D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B33"/>
    <w:rsid w:val="000134D0"/>
    <w:rsid w:val="00024095"/>
    <w:rsid w:val="00042296"/>
    <w:rsid w:val="000746C6"/>
    <w:rsid w:val="0007554B"/>
    <w:rsid w:val="000C20EA"/>
    <w:rsid w:val="000F6CEE"/>
    <w:rsid w:val="00111F50"/>
    <w:rsid w:val="00114DBA"/>
    <w:rsid w:val="00136A26"/>
    <w:rsid w:val="00172C6F"/>
    <w:rsid w:val="001B7CF4"/>
    <w:rsid w:val="00203F2B"/>
    <w:rsid w:val="002637D8"/>
    <w:rsid w:val="002823B9"/>
    <w:rsid w:val="002C4531"/>
    <w:rsid w:val="00321CD5"/>
    <w:rsid w:val="003974EB"/>
    <w:rsid w:val="003A2310"/>
    <w:rsid w:val="003B252D"/>
    <w:rsid w:val="003C347F"/>
    <w:rsid w:val="003C6527"/>
    <w:rsid w:val="003D2E74"/>
    <w:rsid w:val="003D7CFD"/>
    <w:rsid w:val="004811CC"/>
    <w:rsid w:val="00532B7D"/>
    <w:rsid w:val="00587DC6"/>
    <w:rsid w:val="005B5D50"/>
    <w:rsid w:val="005E4589"/>
    <w:rsid w:val="0064479D"/>
    <w:rsid w:val="006517F9"/>
    <w:rsid w:val="006662C6"/>
    <w:rsid w:val="00695BA3"/>
    <w:rsid w:val="006A192C"/>
    <w:rsid w:val="006C524D"/>
    <w:rsid w:val="006D5F23"/>
    <w:rsid w:val="0071057D"/>
    <w:rsid w:val="00736635"/>
    <w:rsid w:val="0074625A"/>
    <w:rsid w:val="0075504C"/>
    <w:rsid w:val="00772387"/>
    <w:rsid w:val="00786DA7"/>
    <w:rsid w:val="007A654E"/>
    <w:rsid w:val="007A71A5"/>
    <w:rsid w:val="00872F85"/>
    <w:rsid w:val="00884E39"/>
    <w:rsid w:val="008B4BA3"/>
    <w:rsid w:val="008C7B33"/>
    <w:rsid w:val="009032ED"/>
    <w:rsid w:val="00904B94"/>
    <w:rsid w:val="009213CE"/>
    <w:rsid w:val="00934DE2"/>
    <w:rsid w:val="00953988"/>
    <w:rsid w:val="0096306D"/>
    <w:rsid w:val="0099651E"/>
    <w:rsid w:val="0099789D"/>
    <w:rsid w:val="00A37ADD"/>
    <w:rsid w:val="00AE4D13"/>
    <w:rsid w:val="00BB3751"/>
    <w:rsid w:val="00C35976"/>
    <w:rsid w:val="00C67BD5"/>
    <w:rsid w:val="00C80311"/>
    <w:rsid w:val="00CA2D9D"/>
    <w:rsid w:val="00D27495"/>
    <w:rsid w:val="00DA2855"/>
    <w:rsid w:val="00E25A14"/>
    <w:rsid w:val="00E63FC2"/>
    <w:rsid w:val="00EC2641"/>
    <w:rsid w:val="00ED4E53"/>
    <w:rsid w:val="00EE1EF1"/>
    <w:rsid w:val="00EE729B"/>
    <w:rsid w:val="00EF2146"/>
    <w:rsid w:val="00F0354E"/>
    <w:rsid w:val="00F40BBE"/>
    <w:rsid w:val="00F426F9"/>
    <w:rsid w:val="00F63E6F"/>
    <w:rsid w:val="00F67CCB"/>
    <w:rsid w:val="00F9230F"/>
    <w:rsid w:val="00FB32CC"/>
    <w:rsid w:val="00FC38E4"/>
    <w:rsid w:val="0EDE53E8"/>
    <w:rsid w:val="77C52969"/>
    <w:rsid w:val="7B06F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F35FF1"/>
  <w15:chartTrackingRefBased/>
  <w15:docId w15:val="{E23DFB4E-5AC2-4C49-9086-950178ED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7B33"/>
    <w:pPr>
      <w:spacing w:after="0" w:line="240" w:lineRule="auto"/>
      <w:ind w:firstLine="72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qFormat/>
    <w:rsid w:val="008C7B33"/>
    <w:pPr>
      <w:spacing w:line="480" w:lineRule="auto"/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C7B33"/>
    <w:rPr>
      <w:rFonts w:ascii="Times New Roman" w:eastAsia="Times New Roman" w:hAnsi="Times New Roman" w:cs="Times New Roman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8C7B33"/>
  </w:style>
  <w:style w:type="paragraph" w:styleId="NormalWeb">
    <w:name w:val="Normal (Web)"/>
    <w:basedOn w:val="Normal"/>
    <w:uiPriority w:val="99"/>
    <w:unhideWhenUsed/>
    <w:rsid w:val="008C7B33"/>
    <w:pPr>
      <w:spacing w:before="100" w:beforeAutospacing="1" w:after="100" w:afterAutospacing="1"/>
      <w:ind w:firstLine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3663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6635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14D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14DB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14D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14DB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6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68E37800467451A975C219998274F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11B91E-B469-46CA-818B-193139F4FCED}"/>
      </w:docPartPr>
      <w:docPartBody>
        <w:p w:rsidR="002C178E" w:rsidRDefault="0099651E" w:rsidP="0099651E">
          <w:pPr>
            <w:pStyle w:val="168E37800467451A975C219998274FFA"/>
          </w:pPr>
          <w:r>
            <w:rPr>
              <w:rStyle w:val="PlaceholderText"/>
              <w:rFonts w:eastAsia="Calibri"/>
              <w:color w:val="00B0F0"/>
            </w:rPr>
            <w:t>{choose an item}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51E"/>
    <w:rsid w:val="000172CD"/>
    <w:rsid w:val="00046701"/>
    <w:rsid w:val="001213A2"/>
    <w:rsid w:val="00135554"/>
    <w:rsid w:val="00146714"/>
    <w:rsid w:val="002369A6"/>
    <w:rsid w:val="0028164F"/>
    <w:rsid w:val="002C178E"/>
    <w:rsid w:val="002E7424"/>
    <w:rsid w:val="003D2E74"/>
    <w:rsid w:val="00462169"/>
    <w:rsid w:val="00550DF2"/>
    <w:rsid w:val="005E629B"/>
    <w:rsid w:val="006662C6"/>
    <w:rsid w:val="00696B88"/>
    <w:rsid w:val="006C4710"/>
    <w:rsid w:val="0071057D"/>
    <w:rsid w:val="0075504C"/>
    <w:rsid w:val="00767F91"/>
    <w:rsid w:val="00772387"/>
    <w:rsid w:val="007A71A5"/>
    <w:rsid w:val="007D508A"/>
    <w:rsid w:val="009032ED"/>
    <w:rsid w:val="0099651E"/>
    <w:rsid w:val="00B344E5"/>
    <w:rsid w:val="00B64584"/>
    <w:rsid w:val="00C80311"/>
    <w:rsid w:val="00D74882"/>
    <w:rsid w:val="00E716E0"/>
    <w:rsid w:val="00EC5A0D"/>
    <w:rsid w:val="00EE729B"/>
    <w:rsid w:val="00FD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9651E"/>
  </w:style>
  <w:style w:type="paragraph" w:customStyle="1" w:styleId="168E37800467451A975C219998274FFA">
    <w:name w:val="168E37800467451A975C219998274FFA"/>
    <w:rsid w:val="0099651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Ahuja, Harbani</dc:creator>
  <cp:keywords/>
  <dc:description/>
  <cp:lastModifiedBy>Delancey, Thaddea</cp:lastModifiedBy>
  <cp:revision>13</cp:revision>
  <dcterms:created xsi:type="dcterms:W3CDTF">2026-01-21T19:57:00Z</dcterms:created>
  <dcterms:modified xsi:type="dcterms:W3CDTF">2026-06-01T19:31:00Z</dcterms:modified>
</cp:coreProperties>
</file>