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D81F0" w14:textId="6BCC697D" w:rsidR="004E1CF2" w:rsidRDefault="004E1CF2" w:rsidP="00E97376">
      <w:pPr>
        <w:ind w:firstLine="0"/>
        <w:jc w:val="center"/>
      </w:pPr>
      <w:r>
        <w:t>Int. No.</w:t>
      </w:r>
      <w:r w:rsidR="00C5214B">
        <w:t xml:space="preserve"> </w:t>
      </w:r>
      <w:r w:rsidR="00F86E78">
        <w:t>958</w:t>
      </w:r>
    </w:p>
    <w:p w14:paraId="777EC374" w14:textId="77777777" w:rsidR="00E97376" w:rsidRDefault="00E97376" w:rsidP="00E97376">
      <w:pPr>
        <w:ind w:firstLine="0"/>
        <w:jc w:val="center"/>
      </w:pPr>
    </w:p>
    <w:p w14:paraId="551D2F3A" w14:textId="1C3807D3" w:rsidR="004E1CF2" w:rsidRDefault="004E1CF2" w:rsidP="00E97376">
      <w:pPr>
        <w:ind w:firstLine="0"/>
        <w:jc w:val="both"/>
      </w:pPr>
      <w:r>
        <w:t xml:space="preserve">By </w:t>
      </w:r>
      <w:r w:rsidR="00CA09E2">
        <w:t>Council Member</w:t>
      </w:r>
      <w:r w:rsidR="00BA2209">
        <w:t>s</w:t>
      </w:r>
      <w:r w:rsidR="00CA09E2">
        <w:t xml:space="preserve"> </w:t>
      </w:r>
      <w:r w:rsidR="00924214">
        <w:t>Brooks-Powers</w:t>
      </w:r>
      <w:r w:rsidR="00BA2209">
        <w:t>, Narcisse</w:t>
      </w:r>
      <w:r w:rsidR="00AC18A4">
        <w:t xml:space="preserve">, </w:t>
      </w:r>
      <w:r w:rsidR="00BA2209">
        <w:t>Schulman</w:t>
      </w:r>
      <w:r w:rsidR="00941AD9">
        <w:t xml:space="preserve">, </w:t>
      </w:r>
      <w:r w:rsidR="00AC18A4">
        <w:t>Louis</w:t>
      </w:r>
      <w:r w:rsidR="00941AD9">
        <w:t xml:space="preserve"> and Won</w:t>
      </w:r>
    </w:p>
    <w:p w14:paraId="5E3FA4E2" w14:textId="77777777" w:rsidR="00040FB5" w:rsidRDefault="00040FB5" w:rsidP="007101A2">
      <w:pPr>
        <w:pStyle w:val="BodyText"/>
        <w:spacing w:line="240" w:lineRule="auto"/>
        <w:ind w:firstLine="0"/>
        <w:jc w:val="center"/>
      </w:pPr>
    </w:p>
    <w:p w14:paraId="04541806" w14:textId="62CC6E85" w:rsidR="00C5214B" w:rsidRPr="00C5214B" w:rsidRDefault="00C5214B" w:rsidP="007101A2">
      <w:pPr>
        <w:pStyle w:val="BodyText"/>
        <w:spacing w:line="240" w:lineRule="auto"/>
        <w:ind w:firstLine="0"/>
        <w:rPr>
          <w:vanish/>
        </w:rPr>
      </w:pPr>
      <w:r w:rsidRPr="00C5214B">
        <w:rPr>
          <w:vanish/>
        </w:rPr>
        <w:t>..Title</w:t>
      </w:r>
    </w:p>
    <w:p w14:paraId="4369631B" w14:textId="313F00B8" w:rsidR="004E1CF2" w:rsidRDefault="00C5214B" w:rsidP="007101A2">
      <w:pPr>
        <w:pStyle w:val="BodyText"/>
        <w:spacing w:line="240" w:lineRule="auto"/>
        <w:ind w:firstLine="0"/>
      </w:pPr>
      <w:r>
        <w:t>A Local Law i</w:t>
      </w:r>
      <w:r w:rsidR="00B078D9">
        <w:t>n relation to establishing</w:t>
      </w:r>
      <w:r w:rsidR="00AE78EE">
        <w:t xml:space="preserve"> in non-overlapping geographical areas</w:t>
      </w:r>
      <w:r w:rsidR="00B078D9">
        <w:t xml:space="preserve"> </w:t>
      </w:r>
      <w:r w:rsidR="00AE78EE">
        <w:t xml:space="preserve">a </w:t>
      </w:r>
      <w:r w:rsidR="00B078D9">
        <w:t xml:space="preserve">pilot program for installing </w:t>
      </w:r>
      <w:r w:rsidR="00AE78EE">
        <w:t xml:space="preserve">boom barriers and a pilot program for installing diagonal </w:t>
      </w:r>
      <w:r w:rsidR="00255095">
        <w:t xml:space="preserve">traffic </w:t>
      </w:r>
      <w:r w:rsidR="00AE78EE">
        <w:t>diverters</w:t>
      </w:r>
    </w:p>
    <w:p w14:paraId="229DD20E" w14:textId="7FA58336" w:rsidR="00C5214B" w:rsidRPr="00C5214B" w:rsidRDefault="00C5214B" w:rsidP="007101A2">
      <w:pPr>
        <w:pStyle w:val="BodyText"/>
        <w:spacing w:line="240" w:lineRule="auto"/>
        <w:ind w:firstLine="0"/>
        <w:rPr>
          <w:vanish/>
        </w:rPr>
      </w:pPr>
      <w:r w:rsidRPr="00C5214B">
        <w:rPr>
          <w:vanish/>
        </w:rPr>
        <w:t>..Body</w:t>
      </w:r>
    </w:p>
    <w:p w14:paraId="14D645FD" w14:textId="77777777" w:rsidR="00B078D9" w:rsidRDefault="00B078D9" w:rsidP="007101A2">
      <w:pPr>
        <w:pStyle w:val="BodyText"/>
        <w:spacing w:line="240" w:lineRule="auto"/>
        <w:ind w:firstLine="0"/>
        <w:rPr>
          <w:u w:val="single"/>
        </w:rPr>
      </w:pPr>
    </w:p>
    <w:p w14:paraId="3D0BCD10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08C6B8E1" w14:textId="77777777" w:rsidR="004E1CF2" w:rsidRDefault="004E1CF2" w:rsidP="006662DF">
      <w:pPr>
        <w:jc w:val="both"/>
      </w:pPr>
    </w:p>
    <w:p w14:paraId="4AAF4FF4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7"/>
          <w:footerReference w:type="first" r:id="rId8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6E5A0960" w14:textId="625CC308" w:rsidR="00554A31" w:rsidRDefault="007101A2" w:rsidP="00554A31">
      <w:pPr>
        <w:spacing w:line="480" w:lineRule="auto"/>
        <w:jc w:val="both"/>
      </w:pPr>
      <w:r>
        <w:t>S</w:t>
      </w:r>
      <w:r w:rsidR="004E1CF2">
        <w:t>ection 1.</w:t>
      </w:r>
      <w:r w:rsidR="007E79D5">
        <w:t xml:space="preserve"> </w:t>
      </w:r>
      <w:r w:rsidR="0080202E">
        <w:t xml:space="preserve">Definitions. </w:t>
      </w:r>
      <w:r w:rsidR="00660C32">
        <w:t>As used</w:t>
      </w:r>
      <w:r w:rsidR="0020237E">
        <w:t xml:space="preserve"> in</w:t>
      </w:r>
      <w:r w:rsidR="0080202E">
        <w:t xml:space="preserve"> this local law, the following terms have the following meanings</w:t>
      </w:r>
      <w:r w:rsidR="00CF66EC">
        <w:t>:</w:t>
      </w:r>
    </w:p>
    <w:p w14:paraId="5DE3B94D" w14:textId="34D7C37C" w:rsidR="00751D2B" w:rsidRDefault="00751D2B" w:rsidP="00751D2B">
      <w:pPr>
        <w:spacing w:line="480" w:lineRule="auto"/>
        <w:jc w:val="both"/>
      </w:pPr>
      <w:r>
        <w:t xml:space="preserve">Authorized emergency vehicle. The term “authorized emergency vehicle” </w:t>
      </w:r>
      <w:r w:rsidR="00AE78EE">
        <w:t>has the same meaning as set forth in</w:t>
      </w:r>
      <w:r w:rsidR="00FE457A">
        <w:t xml:space="preserve"> section 101 of</w:t>
      </w:r>
      <w:r w:rsidR="00AE78EE">
        <w:t xml:space="preserve"> </w:t>
      </w:r>
      <w:r w:rsidR="00FE457A">
        <w:t xml:space="preserve">the </w:t>
      </w:r>
      <w:r w:rsidR="001A5373">
        <w:t>vehicle and traffic law.</w:t>
      </w:r>
    </w:p>
    <w:p w14:paraId="102370D4" w14:textId="4C7A7CF8" w:rsidR="00CF66EC" w:rsidRDefault="00CF66EC" w:rsidP="00595589">
      <w:pPr>
        <w:spacing w:line="480" w:lineRule="auto"/>
        <w:jc w:val="both"/>
      </w:pPr>
      <w:r>
        <w:t xml:space="preserve">Boom barrier. </w:t>
      </w:r>
      <w:r w:rsidR="00470ED2">
        <w:t>The term “boom barrier” means a</w:t>
      </w:r>
      <w:r w:rsidR="00D81275">
        <w:t xml:space="preserve"> manual or automatic gate that </w:t>
      </w:r>
      <w:r w:rsidR="00D81275" w:rsidRPr="00D456D7">
        <w:t xml:space="preserve">regulates the entry and exit of pedestrians </w:t>
      </w:r>
      <w:r w:rsidR="00105020" w:rsidRPr="00D456D7">
        <w:t>and</w:t>
      </w:r>
      <w:r w:rsidR="00D81275" w:rsidRPr="00D456D7">
        <w:t xml:space="preserve"> motor vehicles on</w:t>
      </w:r>
      <w:r w:rsidR="00105020" w:rsidRPr="00D456D7">
        <w:t>to</w:t>
      </w:r>
      <w:r w:rsidR="00D81275" w:rsidRPr="00D456D7">
        <w:t xml:space="preserve"> road</w:t>
      </w:r>
      <w:r w:rsidR="007109EB" w:rsidRPr="00D456D7">
        <w:t>ways</w:t>
      </w:r>
      <w:r w:rsidR="00D81275" w:rsidRPr="00D456D7">
        <w:t xml:space="preserve"> by means of a long arm that pivots </w:t>
      </w:r>
      <w:r w:rsidR="00105020" w:rsidRPr="00D456D7">
        <w:t>at a controlled point</w:t>
      </w:r>
      <w:r w:rsidR="00D81275" w:rsidRPr="00D456D7">
        <w:t>.</w:t>
      </w:r>
    </w:p>
    <w:p w14:paraId="150CF491" w14:textId="77777777" w:rsidR="00416B90" w:rsidRDefault="00416B90" w:rsidP="00416B90">
      <w:pPr>
        <w:spacing w:line="480" w:lineRule="auto"/>
        <w:jc w:val="both"/>
      </w:pPr>
      <w:r w:rsidRPr="00173B6A">
        <w:t>City. The term “city” means the city of New York.</w:t>
      </w:r>
    </w:p>
    <w:p w14:paraId="57710AA4" w14:textId="6EB19743" w:rsidR="00554A31" w:rsidRDefault="00416B90" w:rsidP="00416B90">
      <w:pPr>
        <w:spacing w:line="480" w:lineRule="auto"/>
        <w:jc w:val="both"/>
      </w:pPr>
      <w:r>
        <w:t xml:space="preserve">Commissioner. The term “commissioner” means the commissioner of transportation. </w:t>
      </w:r>
    </w:p>
    <w:p w14:paraId="456BA863" w14:textId="3E922213" w:rsidR="008F445D" w:rsidRDefault="008F445D" w:rsidP="00ED307F">
      <w:pPr>
        <w:spacing w:line="480" w:lineRule="auto"/>
        <w:jc w:val="both"/>
      </w:pPr>
      <w:r w:rsidRPr="008F445D">
        <w:t>Delivery vehicle. The term “delivery vehicle” means a</w:t>
      </w:r>
      <w:r w:rsidR="004311C3">
        <w:t xml:space="preserve"> motor</w:t>
      </w:r>
      <w:r w:rsidRPr="008F445D">
        <w:t xml:space="preserve"> vehicle, including but not limited to </w:t>
      </w:r>
      <w:r w:rsidR="00852BCC">
        <w:t xml:space="preserve">a </w:t>
      </w:r>
      <w:r w:rsidRPr="008F445D">
        <w:t xml:space="preserve">delivery truck, delivery van, </w:t>
      </w:r>
      <w:r w:rsidR="001D3540">
        <w:t xml:space="preserve">and </w:t>
      </w:r>
      <w:r w:rsidRPr="008F445D">
        <w:t xml:space="preserve">passenger vehicle, that </w:t>
      </w:r>
      <w:r w:rsidR="00A40CE6">
        <w:t xml:space="preserve">is used by a distributor to transport goods to a </w:t>
      </w:r>
      <w:r w:rsidR="00FE5830">
        <w:t xml:space="preserve">vendor or individual purchaser, </w:t>
      </w:r>
      <w:r w:rsidRPr="008F445D">
        <w:t>arriv</w:t>
      </w:r>
      <w:r w:rsidR="00FE5830">
        <w:t>ing</w:t>
      </w:r>
      <w:r w:rsidRPr="008F445D">
        <w:t xml:space="preserve"> at or depart</w:t>
      </w:r>
      <w:r w:rsidR="00FE5830">
        <w:t>ing</w:t>
      </w:r>
      <w:r w:rsidRPr="008F445D">
        <w:t xml:space="preserve"> from </w:t>
      </w:r>
      <w:r w:rsidR="00FE5830">
        <w:t xml:space="preserve">a </w:t>
      </w:r>
      <w:r w:rsidRPr="008F445D">
        <w:t>last</w:t>
      </w:r>
      <w:r w:rsidR="00774F8E">
        <w:t>-</w:t>
      </w:r>
      <w:r w:rsidRPr="008F445D">
        <w:t xml:space="preserve">mile </w:t>
      </w:r>
      <w:r w:rsidR="00FE5830" w:rsidRPr="008F445D">
        <w:t>facilit</w:t>
      </w:r>
      <w:r w:rsidR="00FE5830">
        <w:t>y</w:t>
      </w:r>
      <w:r w:rsidRPr="008F445D">
        <w:t>.</w:t>
      </w:r>
    </w:p>
    <w:p w14:paraId="342C8066" w14:textId="6A94934B" w:rsidR="00631E25" w:rsidRDefault="00631E25" w:rsidP="00416B90">
      <w:pPr>
        <w:spacing w:line="480" w:lineRule="auto"/>
        <w:jc w:val="both"/>
      </w:pPr>
      <w:r>
        <w:t xml:space="preserve">Department. The term “department” means the department of transportation. </w:t>
      </w:r>
    </w:p>
    <w:p w14:paraId="03D0D3E9" w14:textId="18993286" w:rsidR="00416B90" w:rsidRDefault="009B4119" w:rsidP="00416B90">
      <w:pPr>
        <w:spacing w:line="480" w:lineRule="auto"/>
        <w:jc w:val="both"/>
      </w:pPr>
      <w:r>
        <w:t xml:space="preserve">Diagonal </w:t>
      </w:r>
      <w:r w:rsidR="00255095">
        <w:t xml:space="preserve">traffic </w:t>
      </w:r>
      <w:r>
        <w:t>diverter</w:t>
      </w:r>
      <w:r w:rsidR="00416B90">
        <w:t xml:space="preserve">. </w:t>
      </w:r>
      <w:r w:rsidR="0099124A">
        <w:t>The term “</w:t>
      </w:r>
      <w:r w:rsidR="002D639F">
        <w:t>diagonal</w:t>
      </w:r>
      <w:r w:rsidR="0099124A">
        <w:t xml:space="preserve"> </w:t>
      </w:r>
      <w:r w:rsidR="00255095">
        <w:t xml:space="preserve">traffic </w:t>
      </w:r>
      <w:r w:rsidR="0099124A">
        <w:t>diverter” means a</w:t>
      </w:r>
      <w:r w:rsidR="00416B90">
        <w:t xml:space="preserve"> physical barrier placed diagonally across a four-</w:t>
      </w:r>
      <w:r w:rsidR="00FE0D91">
        <w:t>way</w:t>
      </w:r>
      <w:r w:rsidR="00416B90">
        <w:t xml:space="preserve"> intersection, creating two unconnected intersections whereby traffic approaching the intersection is restricted to one receiving </w:t>
      </w:r>
      <w:r w:rsidR="00B352AA">
        <w:t>roadway</w:t>
      </w:r>
      <w:r w:rsidR="00416B90">
        <w:t>.</w:t>
      </w:r>
    </w:p>
    <w:p w14:paraId="573A5640" w14:textId="20C3B12C" w:rsidR="007D3171" w:rsidRDefault="007D3171" w:rsidP="00416B90">
      <w:pPr>
        <w:spacing w:line="480" w:lineRule="auto"/>
        <w:jc w:val="both"/>
      </w:pPr>
      <w:r>
        <w:lastRenderedPageBreak/>
        <w:t>Last</w:t>
      </w:r>
      <w:r w:rsidR="00985217">
        <w:t>-</w:t>
      </w:r>
      <w:r>
        <w:t>mile facility.</w:t>
      </w:r>
      <w:r w:rsidR="00C72B0B">
        <w:t xml:space="preserve"> </w:t>
      </w:r>
      <w:r w:rsidR="005A7A14" w:rsidRPr="005A7A14">
        <w:t>The term “last</w:t>
      </w:r>
      <w:r w:rsidR="00985217">
        <w:t>-</w:t>
      </w:r>
      <w:r w:rsidR="005A7A14" w:rsidRPr="005A7A14">
        <w:t xml:space="preserve">mile facility” means a warehouse, storage facility, or other location that receives goods as part of a delivery supply chain, and from which such goods are delivered to their </w:t>
      </w:r>
      <w:proofErr w:type="gramStart"/>
      <w:r w:rsidR="005A7A14" w:rsidRPr="005A7A14">
        <w:t>final destination</w:t>
      </w:r>
      <w:proofErr w:type="gramEnd"/>
      <w:r w:rsidR="005A7A14" w:rsidRPr="005A7A14">
        <w:t xml:space="preserve">. The term does not include retail businesses where </w:t>
      </w:r>
      <w:proofErr w:type="gramStart"/>
      <w:r w:rsidR="005A7A14" w:rsidRPr="005A7A14">
        <w:t>the majority of</w:t>
      </w:r>
      <w:proofErr w:type="gramEnd"/>
      <w:r w:rsidR="005A7A14" w:rsidRPr="005A7A14">
        <w:t xml:space="preserve"> the premises are used for the on-site sale of goods to </w:t>
      </w:r>
      <w:r w:rsidR="00774F8E">
        <w:t xml:space="preserve">final retail </w:t>
      </w:r>
      <w:r w:rsidR="005A7A14" w:rsidRPr="005A7A14">
        <w:t>consumers.</w:t>
      </w:r>
    </w:p>
    <w:p w14:paraId="71B25371" w14:textId="71FEF7B6" w:rsidR="00A40CE6" w:rsidRDefault="00A40CE6" w:rsidP="00416B90">
      <w:pPr>
        <w:spacing w:line="480" w:lineRule="auto"/>
        <w:jc w:val="both"/>
      </w:pPr>
      <w:r>
        <w:t xml:space="preserve">Motor vehicle. </w:t>
      </w:r>
      <w:r w:rsidR="007C78C7">
        <w:t xml:space="preserve">The term “motor vehicle” has the same meaning as set forth in section </w:t>
      </w:r>
      <w:r w:rsidR="00DF41A8">
        <w:t xml:space="preserve">125 of the </w:t>
      </w:r>
      <w:r w:rsidR="001D3540">
        <w:t>v</w:t>
      </w:r>
      <w:r w:rsidR="00DF41A8">
        <w:t xml:space="preserve">ehicle and </w:t>
      </w:r>
      <w:r w:rsidR="001D3540">
        <w:t>t</w:t>
      </w:r>
      <w:r w:rsidR="00DF41A8">
        <w:t xml:space="preserve">raffic </w:t>
      </w:r>
      <w:r w:rsidR="001D3540">
        <w:t>l</w:t>
      </w:r>
      <w:r w:rsidR="00DF41A8">
        <w:t>aw.</w:t>
      </w:r>
    </w:p>
    <w:p w14:paraId="52389988" w14:textId="76BD97B6" w:rsidR="00A4698B" w:rsidRDefault="00A4698B" w:rsidP="00416B90">
      <w:pPr>
        <w:spacing w:line="480" w:lineRule="auto"/>
        <w:jc w:val="both"/>
      </w:pPr>
      <w:r w:rsidRPr="0099124A">
        <w:t>Sanitation vehicle.</w:t>
      </w:r>
      <w:r w:rsidR="0099124A">
        <w:t xml:space="preserve"> The term “sanitation vehicle” means </w:t>
      </w:r>
      <w:r w:rsidR="0099124A" w:rsidRPr="0099124A">
        <w:t>a vehicle used by the department of sanitation for street cleaning purposes or for the collection of solid waste or recyclable materials</w:t>
      </w:r>
      <w:r w:rsidR="001D3540">
        <w:t>, as such terms are defined in section 24-163.2 of the administrative code of the city of New York</w:t>
      </w:r>
      <w:r w:rsidR="0099124A" w:rsidRPr="0099124A">
        <w:t>.</w:t>
      </w:r>
    </w:p>
    <w:p w14:paraId="415A95FB" w14:textId="2820758C" w:rsidR="00562443" w:rsidRDefault="000538D7" w:rsidP="00595589">
      <w:pPr>
        <w:spacing w:line="480" w:lineRule="auto"/>
        <w:jc w:val="both"/>
      </w:pPr>
      <w:r>
        <w:t xml:space="preserve">§ 2. Boom barrier pilot program. </w:t>
      </w:r>
      <w:r w:rsidR="00AE21F1">
        <w:t>a</w:t>
      </w:r>
      <w:r w:rsidR="00562443">
        <w:t xml:space="preserve">. </w:t>
      </w:r>
      <w:r w:rsidR="006B522B">
        <w:t xml:space="preserve">Establishment. </w:t>
      </w:r>
      <w:r w:rsidR="00562443">
        <w:t>No later than 6 months after the effective date of this local law, the commissioner</w:t>
      </w:r>
      <w:r w:rsidR="00AB7149">
        <w:t xml:space="preserve"> </w:t>
      </w:r>
      <w:r w:rsidR="00562443">
        <w:t>shall establish a pilot program to install at least 1</w:t>
      </w:r>
      <w:r w:rsidR="007E01AB">
        <w:t xml:space="preserve"> new</w:t>
      </w:r>
      <w:r w:rsidR="00562443">
        <w:t xml:space="preserve"> boom barrier </w:t>
      </w:r>
      <w:r w:rsidR="00562443" w:rsidRPr="00CA1F27">
        <w:t>in 1 neighborhood</w:t>
      </w:r>
      <w:r w:rsidR="00D80B58">
        <w:t xml:space="preserve"> </w:t>
      </w:r>
      <w:r w:rsidR="009D1AFC">
        <w:t xml:space="preserve">tabulation area </w:t>
      </w:r>
      <w:r w:rsidR="00D80B58">
        <w:t>designated by the commissioner</w:t>
      </w:r>
      <w:r w:rsidR="00562443" w:rsidRPr="00CA1F27">
        <w:t xml:space="preserve"> in each borough</w:t>
      </w:r>
      <w:r w:rsidR="003E44DA" w:rsidRPr="00CA1F27">
        <w:t xml:space="preserve"> of the city</w:t>
      </w:r>
      <w:r w:rsidR="00562443" w:rsidRPr="00CA1F27">
        <w:t>.</w:t>
      </w:r>
      <w:r w:rsidR="00562443">
        <w:t xml:space="preserve"> </w:t>
      </w:r>
      <w:r w:rsidR="00771B85">
        <w:t>The commissioner shall not designate</w:t>
      </w:r>
      <w:r w:rsidR="00792368">
        <w:t xml:space="preserve"> </w:t>
      </w:r>
      <w:r w:rsidR="00771B85">
        <w:t>neighborhood</w:t>
      </w:r>
      <w:r w:rsidR="009D1AFC">
        <w:t xml:space="preserve"> tabulation area</w:t>
      </w:r>
      <w:r w:rsidR="00792368">
        <w:t>s</w:t>
      </w:r>
      <w:r w:rsidR="00771B85">
        <w:t xml:space="preserve"> </w:t>
      </w:r>
      <w:r w:rsidR="008D191B">
        <w:t xml:space="preserve">under this subdivision </w:t>
      </w:r>
      <w:r w:rsidR="00771B85">
        <w:t xml:space="preserve">that overlap with </w:t>
      </w:r>
      <w:r w:rsidR="00792368">
        <w:t>any</w:t>
      </w:r>
      <w:r w:rsidR="00771B85">
        <w:t xml:space="preserve"> neighborhood</w:t>
      </w:r>
      <w:r w:rsidR="009D1AFC">
        <w:t xml:space="preserve"> tabulation area</w:t>
      </w:r>
      <w:r w:rsidR="00771B85">
        <w:t xml:space="preserve"> </w:t>
      </w:r>
      <w:r w:rsidR="00792368">
        <w:t>designated</w:t>
      </w:r>
      <w:r w:rsidR="00771B85">
        <w:t xml:space="preserve"> by the commissioner under subdivision a of section </w:t>
      </w:r>
      <w:r w:rsidR="00AF54E6">
        <w:t>three</w:t>
      </w:r>
      <w:r w:rsidR="00771B85">
        <w:t xml:space="preserve"> of this local law.</w:t>
      </w:r>
      <w:r w:rsidR="00B731E3">
        <w:t xml:space="preserve"> Such pilot program shall have a duration of </w:t>
      </w:r>
      <w:r w:rsidR="00CD5329">
        <w:t>2 years</w:t>
      </w:r>
      <w:r w:rsidR="004708A0">
        <w:t>.</w:t>
      </w:r>
    </w:p>
    <w:p w14:paraId="730C00BD" w14:textId="52DA3EE0" w:rsidR="003B4E77" w:rsidRDefault="00AE21F1" w:rsidP="002E2A6A">
      <w:pPr>
        <w:spacing w:line="480" w:lineRule="auto"/>
        <w:jc w:val="both"/>
      </w:pPr>
      <w:r>
        <w:t>b</w:t>
      </w:r>
      <w:r w:rsidR="002467D6">
        <w:t xml:space="preserve">. </w:t>
      </w:r>
      <w:r w:rsidR="006B522B">
        <w:t xml:space="preserve">Solicitation of input. </w:t>
      </w:r>
      <w:r w:rsidR="002744B3" w:rsidRPr="001F0430">
        <w:t>In making the determination</w:t>
      </w:r>
      <w:r w:rsidR="002744B3">
        <w:t xml:space="preserve"> of </w:t>
      </w:r>
      <w:r w:rsidR="008B187F">
        <w:t>the</w:t>
      </w:r>
      <w:r w:rsidR="001D001D">
        <w:t xml:space="preserve"> </w:t>
      </w:r>
      <w:r w:rsidR="0058342C" w:rsidRPr="006B722A">
        <w:t>location</w:t>
      </w:r>
      <w:r w:rsidR="007D72A5" w:rsidRPr="006B722A">
        <w:t xml:space="preserve"> within </w:t>
      </w:r>
      <w:r w:rsidR="00156ECC" w:rsidRPr="006B722A">
        <w:t>the</w:t>
      </w:r>
      <w:r w:rsidR="006B722A" w:rsidRPr="006B722A">
        <w:t xml:space="preserve"> designated</w:t>
      </w:r>
      <w:r w:rsidR="00156ECC" w:rsidRPr="006B722A">
        <w:t xml:space="preserve"> neighborhood</w:t>
      </w:r>
      <w:r w:rsidR="009D1AFC">
        <w:t xml:space="preserve"> tabulation area</w:t>
      </w:r>
      <w:r w:rsidR="001D001D">
        <w:t xml:space="preserve"> </w:t>
      </w:r>
      <w:r w:rsidR="001E4742">
        <w:t>for installation of each boom barrier</w:t>
      </w:r>
      <w:r w:rsidR="002744B3">
        <w:t>, the commissioner shall solicit input from</w:t>
      </w:r>
      <w:r w:rsidR="00BE27B1">
        <w:t>:</w:t>
      </w:r>
      <w:r w:rsidR="002744B3">
        <w:t xml:space="preserve"> </w:t>
      </w:r>
    </w:p>
    <w:p w14:paraId="5A7C8A44" w14:textId="76F3CABB" w:rsidR="002744B3" w:rsidRDefault="003B4E77" w:rsidP="002E2A6A">
      <w:pPr>
        <w:spacing w:line="480" w:lineRule="auto"/>
        <w:jc w:val="both"/>
      </w:pPr>
      <w:r>
        <w:t>1. I</w:t>
      </w:r>
      <w:r w:rsidR="002744B3" w:rsidRPr="002E2A6A">
        <w:t xml:space="preserve">ndividuals </w:t>
      </w:r>
      <w:r w:rsidR="000535E9">
        <w:t>residing in the city who</w:t>
      </w:r>
      <w:r w:rsidR="002E2A6A">
        <w:t xml:space="preserve"> r</w:t>
      </w:r>
      <w:r w:rsidR="00001A35" w:rsidRPr="00001A35">
        <w:t>epresent institutions, organizations, corporations, or associations that are organized</w:t>
      </w:r>
      <w:r w:rsidR="0058342C">
        <w:t xml:space="preserve"> or operated</w:t>
      </w:r>
      <w:r w:rsidR="00001A35" w:rsidRPr="00001A35">
        <w:t xml:space="preserve"> </w:t>
      </w:r>
      <w:r w:rsidR="0058342C">
        <w:t xml:space="preserve">primarily for </w:t>
      </w:r>
      <w:r w:rsidR="0058342C" w:rsidRPr="00CB5784">
        <w:t>transportation planning purposes</w:t>
      </w:r>
      <w:r>
        <w:t xml:space="preserve">; and </w:t>
      </w:r>
    </w:p>
    <w:p w14:paraId="76370478" w14:textId="1C4803CF" w:rsidR="003B4E77" w:rsidRDefault="003B4E77" w:rsidP="002E2A6A">
      <w:pPr>
        <w:spacing w:line="480" w:lineRule="auto"/>
        <w:jc w:val="both"/>
      </w:pPr>
      <w:r>
        <w:t xml:space="preserve">2. </w:t>
      </w:r>
      <w:r w:rsidR="00CB5784">
        <w:t>The</w:t>
      </w:r>
      <w:r>
        <w:t xml:space="preserve"> community board </w:t>
      </w:r>
      <w:r w:rsidR="001E4742">
        <w:t xml:space="preserve">or community boards </w:t>
      </w:r>
      <w:r>
        <w:t xml:space="preserve">with jurisdiction over </w:t>
      </w:r>
      <w:r w:rsidR="00641A22">
        <w:t>the</w:t>
      </w:r>
      <w:r w:rsidR="00CB5784">
        <w:t xml:space="preserve"> designated</w:t>
      </w:r>
      <w:r>
        <w:t xml:space="preserve"> neighborhood</w:t>
      </w:r>
      <w:r w:rsidR="009D1AFC">
        <w:t xml:space="preserve"> tabulation area</w:t>
      </w:r>
      <w:r>
        <w:t>.</w:t>
      </w:r>
    </w:p>
    <w:p w14:paraId="44D845C3" w14:textId="596F134F" w:rsidR="007D2D49" w:rsidRDefault="00AE21F1" w:rsidP="00595589">
      <w:pPr>
        <w:spacing w:line="480" w:lineRule="auto"/>
        <w:jc w:val="both"/>
      </w:pPr>
      <w:r>
        <w:lastRenderedPageBreak/>
        <w:t>c</w:t>
      </w:r>
      <w:r w:rsidR="002467D6">
        <w:t xml:space="preserve">. </w:t>
      </w:r>
      <w:r w:rsidR="006B522B">
        <w:t xml:space="preserve">Access. </w:t>
      </w:r>
      <w:r w:rsidR="007D2D49">
        <w:t>The commissioner shall design and maintain the boom barriers in a manner that allows for access, entry, exit, and passage by</w:t>
      </w:r>
      <w:r w:rsidR="00437534">
        <w:t>, at minimum</w:t>
      </w:r>
      <w:r w:rsidR="007D2D49">
        <w:t>:</w:t>
      </w:r>
    </w:p>
    <w:p w14:paraId="4BE4105F" w14:textId="559558D0" w:rsidR="007D2D49" w:rsidRDefault="007D2D49" w:rsidP="00595589">
      <w:pPr>
        <w:spacing w:line="480" w:lineRule="auto"/>
        <w:jc w:val="both"/>
      </w:pPr>
      <w:r>
        <w:t xml:space="preserve">1. </w:t>
      </w:r>
      <w:r w:rsidR="00623D10">
        <w:t>Authorized e</w:t>
      </w:r>
      <w:r w:rsidR="00CD152D">
        <w:t xml:space="preserve">mergency vehicles; </w:t>
      </w:r>
    </w:p>
    <w:p w14:paraId="4CE5CB48" w14:textId="77777777" w:rsidR="00BE27B1" w:rsidRDefault="007D2D49" w:rsidP="00595589">
      <w:pPr>
        <w:spacing w:line="480" w:lineRule="auto"/>
        <w:jc w:val="both"/>
      </w:pPr>
      <w:r>
        <w:t xml:space="preserve">2. </w:t>
      </w:r>
      <w:r w:rsidR="000C1370">
        <w:t>Delivery vehicles;</w:t>
      </w:r>
      <w:r w:rsidR="00A641DD">
        <w:t xml:space="preserve"> </w:t>
      </w:r>
    </w:p>
    <w:p w14:paraId="03788BFC" w14:textId="075EFD67" w:rsidR="007D2D49" w:rsidRDefault="00BE27B1" w:rsidP="00595589">
      <w:pPr>
        <w:spacing w:line="480" w:lineRule="auto"/>
        <w:jc w:val="both"/>
      </w:pPr>
      <w:r>
        <w:t xml:space="preserve">3. Sanitation vehicles; </w:t>
      </w:r>
      <w:r w:rsidR="00A641DD">
        <w:t>and</w:t>
      </w:r>
    </w:p>
    <w:p w14:paraId="1C2D8191" w14:textId="2C238CEC" w:rsidR="002467D6" w:rsidRDefault="00BE27B1" w:rsidP="00595589">
      <w:pPr>
        <w:spacing w:line="480" w:lineRule="auto"/>
        <w:jc w:val="both"/>
      </w:pPr>
      <w:r>
        <w:t>4</w:t>
      </w:r>
      <w:r w:rsidR="007D2D49">
        <w:t xml:space="preserve">. </w:t>
      </w:r>
      <w:r w:rsidR="00CD5329">
        <w:t>Motor v</w:t>
      </w:r>
      <w:r w:rsidR="00064B70">
        <w:t xml:space="preserve">ehicles belonging to individuals whose </w:t>
      </w:r>
      <w:r w:rsidR="00064B70" w:rsidRPr="00C74DE5">
        <w:t>residences are obstructed</w:t>
      </w:r>
      <w:r w:rsidR="00064B70">
        <w:t xml:space="preserve"> by</w:t>
      </w:r>
      <w:r w:rsidR="00751D2B">
        <w:t xml:space="preserve"> or adjacent to</w:t>
      </w:r>
      <w:r w:rsidR="00064B70">
        <w:t xml:space="preserve"> such boom barriers.</w:t>
      </w:r>
    </w:p>
    <w:p w14:paraId="70509B8F" w14:textId="444DC248" w:rsidR="002744B3" w:rsidRDefault="00AE21F1" w:rsidP="00ED6E91">
      <w:pPr>
        <w:spacing w:line="480" w:lineRule="auto"/>
        <w:jc w:val="both"/>
      </w:pPr>
      <w:r>
        <w:t>d</w:t>
      </w:r>
      <w:r w:rsidR="002467D6">
        <w:t xml:space="preserve">. </w:t>
      </w:r>
      <w:r w:rsidR="006B522B">
        <w:t xml:space="preserve">Discretion. </w:t>
      </w:r>
      <w:r w:rsidR="00ED6E91" w:rsidRPr="00ED6E91">
        <w:t xml:space="preserve">The commissioner may decline to install any </w:t>
      </w:r>
      <w:r w:rsidR="00ED6E91">
        <w:t>boom barrier</w:t>
      </w:r>
      <w:r w:rsidR="00ED6E91" w:rsidRPr="00ED6E91">
        <w:t xml:space="preserve"> that is otherwise required by this section if such installation would, in the commissioner</w:t>
      </w:r>
      <w:r w:rsidR="00993055">
        <w:t>’</w:t>
      </w:r>
      <w:r w:rsidR="00ED6E91" w:rsidRPr="00ED6E91">
        <w:t>s judgment</w:t>
      </w:r>
      <w:r w:rsidR="00ED6E91">
        <w:t>, e</w:t>
      </w:r>
      <w:r w:rsidR="00ED6E91" w:rsidRPr="00ED6E91">
        <w:t>ndanger the safety</w:t>
      </w:r>
      <w:r w:rsidR="00ED6E91">
        <w:t xml:space="preserve"> </w:t>
      </w:r>
      <w:r w:rsidR="00ED6E91" w:rsidRPr="00ED6E91">
        <w:t>of motorists, pedestrians, or cyclists</w:t>
      </w:r>
      <w:r w:rsidR="00ED6E91">
        <w:t>, or n</w:t>
      </w:r>
      <w:r w:rsidR="00ED6E91" w:rsidRPr="00ED6E91">
        <w:t xml:space="preserve">ot be consistent with the department’s guidelines regarding the installation of traffic calming devices established under subdivision b of </w:t>
      </w:r>
      <w:r w:rsidR="00ED6E91" w:rsidRPr="00C74DE5">
        <w:t>section 19-183</w:t>
      </w:r>
      <w:r w:rsidR="00C74DE5">
        <w:t xml:space="preserve"> of the administrative code of the city of New York</w:t>
      </w:r>
      <w:r w:rsidR="00ED6E91">
        <w:t xml:space="preserve"> </w:t>
      </w:r>
      <w:r w:rsidR="00ED6E91" w:rsidRPr="00ED6E91">
        <w:t>or</w:t>
      </w:r>
      <w:r w:rsidR="00315264">
        <w:t xml:space="preserve"> with</w:t>
      </w:r>
      <w:r w:rsidR="00ED6E91" w:rsidRPr="00ED6E91">
        <w:t xml:space="preserve"> any other relevant departmental guidelines.</w:t>
      </w:r>
    </w:p>
    <w:p w14:paraId="1B279D3F" w14:textId="1DF2C376" w:rsidR="002744B3" w:rsidRDefault="002744B3" w:rsidP="002744B3">
      <w:pPr>
        <w:spacing w:line="480" w:lineRule="auto"/>
        <w:jc w:val="both"/>
      </w:pPr>
      <w:r>
        <w:t xml:space="preserve">e. </w:t>
      </w:r>
      <w:r w:rsidR="00444589">
        <w:t xml:space="preserve">Study. </w:t>
      </w:r>
      <w:r>
        <w:t>The commissioner</w:t>
      </w:r>
      <w:r w:rsidR="00F62A1D">
        <w:t xml:space="preserve"> </w:t>
      </w:r>
      <w:r>
        <w:t xml:space="preserve">shall conduct a study regarding the pilot program established under subdivision a of this section and develop recommendations regarding the </w:t>
      </w:r>
      <w:r w:rsidR="00993055">
        <w:t xml:space="preserve">maintenance of the installed boom barriers and the </w:t>
      </w:r>
      <w:r>
        <w:t xml:space="preserve">installation of additional </w:t>
      </w:r>
      <w:r w:rsidR="004036E8">
        <w:t>boom barriers</w:t>
      </w:r>
      <w:r>
        <w:t>. Through such study, the commissioner shall analyze the impact of the pilot program on the following</w:t>
      </w:r>
      <w:r w:rsidR="00014A58">
        <w:t>,</w:t>
      </w:r>
      <w:r w:rsidR="00225A75">
        <w:t xml:space="preserve"> </w:t>
      </w:r>
      <w:r w:rsidR="00014A58">
        <w:t>with respect to</w:t>
      </w:r>
      <w:r w:rsidR="00225A75">
        <w:t xml:space="preserve"> each neighborhood tabulation area where a </w:t>
      </w:r>
      <w:r w:rsidR="00014A58">
        <w:t>boom barrier was installed</w:t>
      </w:r>
      <w:r>
        <w:t xml:space="preserve">: </w:t>
      </w:r>
    </w:p>
    <w:p w14:paraId="59C83EF8" w14:textId="222F205B" w:rsidR="002744B3" w:rsidRDefault="002744B3" w:rsidP="002744B3">
      <w:pPr>
        <w:spacing w:line="480" w:lineRule="auto"/>
        <w:jc w:val="both"/>
      </w:pPr>
      <w:r>
        <w:t xml:space="preserve">1. The </w:t>
      </w:r>
      <w:r w:rsidR="000D5FD6">
        <w:t>total number</w:t>
      </w:r>
      <w:r>
        <w:t xml:space="preserve"> of </w:t>
      </w:r>
      <w:r w:rsidRPr="00D913DD">
        <w:t>vehic</w:t>
      </w:r>
      <w:r w:rsidR="000D5FD6">
        <w:t>ular</w:t>
      </w:r>
      <w:r w:rsidRPr="00D913DD">
        <w:t xml:space="preserve"> </w:t>
      </w:r>
      <w:r w:rsidR="000D5FD6">
        <w:t>crashes</w:t>
      </w:r>
      <w:r>
        <w:t>;</w:t>
      </w:r>
    </w:p>
    <w:p w14:paraId="72249C10" w14:textId="7770DA1C" w:rsidR="002744B3" w:rsidRDefault="002744B3" w:rsidP="002744B3">
      <w:pPr>
        <w:spacing w:line="480" w:lineRule="auto"/>
        <w:jc w:val="both"/>
      </w:pPr>
      <w:r>
        <w:t xml:space="preserve">2. The </w:t>
      </w:r>
      <w:r w:rsidR="00E37562">
        <w:t xml:space="preserve">total </w:t>
      </w:r>
      <w:r>
        <w:t xml:space="preserve">number of injuries sustained in </w:t>
      </w:r>
      <w:r w:rsidR="000D5FD6">
        <w:t>vehicular crashes</w:t>
      </w:r>
      <w:r>
        <w:t xml:space="preserve">; </w:t>
      </w:r>
    </w:p>
    <w:p w14:paraId="01840834" w14:textId="7A25BB7E" w:rsidR="002744B3" w:rsidRDefault="002744B3" w:rsidP="002744B3">
      <w:pPr>
        <w:spacing w:line="480" w:lineRule="auto"/>
        <w:jc w:val="both"/>
      </w:pPr>
      <w:r>
        <w:t xml:space="preserve">3. Noise </w:t>
      </w:r>
      <w:r w:rsidR="00CD1003">
        <w:t>caused by</w:t>
      </w:r>
      <w:r>
        <w:t xml:space="preserve"> motor vehicles and pedestrians; </w:t>
      </w:r>
    </w:p>
    <w:p w14:paraId="413B6611" w14:textId="487392FA" w:rsidR="002744B3" w:rsidRDefault="002744B3" w:rsidP="002744B3">
      <w:pPr>
        <w:spacing w:line="480" w:lineRule="auto"/>
        <w:jc w:val="both"/>
      </w:pPr>
      <w:r>
        <w:t xml:space="preserve">4. </w:t>
      </w:r>
      <w:r w:rsidR="00BE472E">
        <w:t>Vehicular t</w:t>
      </w:r>
      <w:r>
        <w:t>raffic patterns;</w:t>
      </w:r>
    </w:p>
    <w:p w14:paraId="7783FD87" w14:textId="7F6C2DDF" w:rsidR="00917B22" w:rsidRDefault="00917B22" w:rsidP="002744B3">
      <w:pPr>
        <w:spacing w:line="480" w:lineRule="auto"/>
        <w:jc w:val="both"/>
      </w:pPr>
      <w:r>
        <w:t>5. Traffic congestion; and</w:t>
      </w:r>
    </w:p>
    <w:p w14:paraId="7D428DE5" w14:textId="7C7D5BD0" w:rsidR="002744B3" w:rsidRDefault="002744B3" w:rsidP="002744B3">
      <w:pPr>
        <w:spacing w:line="480" w:lineRule="auto"/>
        <w:jc w:val="both"/>
      </w:pPr>
      <w:r>
        <w:lastRenderedPageBreak/>
        <w:t>6. Emission</w:t>
      </w:r>
      <w:r w:rsidR="00712159">
        <w:t xml:space="preserve">s </w:t>
      </w:r>
      <w:r w:rsidR="003711D4">
        <w:t>from</w:t>
      </w:r>
      <w:r w:rsidR="00712159">
        <w:t xml:space="preserve"> motor vehicles</w:t>
      </w:r>
      <w:r>
        <w:t>.</w:t>
      </w:r>
    </w:p>
    <w:p w14:paraId="2DD5C52B" w14:textId="503A1093" w:rsidR="002467D6" w:rsidRDefault="002744B3" w:rsidP="00595589">
      <w:pPr>
        <w:spacing w:line="480" w:lineRule="auto"/>
        <w:jc w:val="both"/>
      </w:pPr>
      <w:r>
        <w:t xml:space="preserve">f. </w:t>
      </w:r>
      <w:r w:rsidR="00444589">
        <w:t xml:space="preserve">Report. </w:t>
      </w:r>
      <w:r w:rsidR="002467D6">
        <w:t>No</w:t>
      </w:r>
      <w:r w:rsidR="00260286">
        <w:t xml:space="preserve"> later than </w:t>
      </w:r>
      <w:r w:rsidR="00065316">
        <w:t>6</w:t>
      </w:r>
      <w:r w:rsidR="00260286">
        <w:t xml:space="preserve"> months after the conclusion of the pilot program established under subdivision a of this section</w:t>
      </w:r>
      <w:r w:rsidR="002467D6">
        <w:t>, the commissioner shall submit to the mayor and the speaker of the council</w:t>
      </w:r>
      <w:r w:rsidR="00F62A1D">
        <w:t xml:space="preserve"> </w:t>
      </w:r>
      <w:r w:rsidR="002467D6">
        <w:t xml:space="preserve">and </w:t>
      </w:r>
      <w:r w:rsidR="00F62A1D">
        <w:t xml:space="preserve">shall </w:t>
      </w:r>
      <w:r w:rsidR="002467D6">
        <w:t>post</w:t>
      </w:r>
      <w:r w:rsidR="00F62A1D">
        <w:t xml:space="preserve"> conspicuously</w:t>
      </w:r>
      <w:r w:rsidR="002467D6">
        <w:t xml:space="preserve"> </w:t>
      </w:r>
      <w:r w:rsidR="008774B7">
        <w:t>on</w:t>
      </w:r>
      <w:r w:rsidR="002467D6">
        <w:t xml:space="preserve"> the department’s website a report regarding </w:t>
      </w:r>
      <w:r w:rsidR="00CD2BA9">
        <w:t>such</w:t>
      </w:r>
      <w:r w:rsidR="002467D6">
        <w:t xml:space="preserve"> pilot program. Such report shall include, at minimum, the following information concerning </w:t>
      </w:r>
      <w:r w:rsidR="00CD2BA9">
        <w:t>such</w:t>
      </w:r>
      <w:r w:rsidR="002467D6">
        <w:t xml:space="preserve"> pilot program:</w:t>
      </w:r>
    </w:p>
    <w:p w14:paraId="284777D2" w14:textId="0DE31041" w:rsidR="00594A5D" w:rsidRDefault="000D3516" w:rsidP="000D3516">
      <w:pPr>
        <w:spacing w:line="480" w:lineRule="auto"/>
        <w:jc w:val="both"/>
      </w:pPr>
      <w:r>
        <w:t xml:space="preserve">1. </w:t>
      </w:r>
      <w:r w:rsidR="00594A5D">
        <w:t>The findings of, and recommendations developed through, the study required under subdivision e of this section;</w:t>
      </w:r>
    </w:p>
    <w:p w14:paraId="436AF8E5" w14:textId="047CD8E1" w:rsidR="000D3516" w:rsidRDefault="00594A5D" w:rsidP="000D3516">
      <w:pPr>
        <w:spacing w:line="480" w:lineRule="auto"/>
        <w:jc w:val="both"/>
      </w:pPr>
      <w:r>
        <w:t xml:space="preserve">2. </w:t>
      </w:r>
      <w:r w:rsidR="000D3516">
        <w:t>The total number of boom barriers</w:t>
      </w:r>
      <w:r w:rsidR="00A95D94">
        <w:t xml:space="preserve"> installed</w:t>
      </w:r>
      <w:r w:rsidR="000D3516">
        <w:t>;</w:t>
      </w:r>
      <w:r>
        <w:t xml:space="preserve"> and</w:t>
      </w:r>
    </w:p>
    <w:p w14:paraId="69881405" w14:textId="33C8E2B2" w:rsidR="000D3516" w:rsidRDefault="00594A5D" w:rsidP="006B522B">
      <w:pPr>
        <w:spacing w:line="480" w:lineRule="auto"/>
        <w:jc w:val="both"/>
      </w:pPr>
      <w:r>
        <w:t>3</w:t>
      </w:r>
      <w:r w:rsidR="000D3516">
        <w:t>. The location of each boom barrier</w:t>
      </w:r>
      <w:r>
        <w:t>.</w:t>
      </w:r>
    </w:p>
    <w:p w14:paraId="239DCF3F" w14:textId="0BBF729C" w:rsidR="00562443" w:rsidRPr="00E95ED2" w:rsidRDefault="00595589" w:rsidP="00E95ED2">
      <w:pPr>
        <w:spacing w:line="480" w:lineRule="auto"/>
        <w:jc w:val="both"/>
        <w:rPr>
          <w:u w:val="single"/>
        </w:rPr>
      </w:pPr>
      <w:r>
        <w:t xml:space="preserve">§ </w:t>
      </w:r>
      <w:r w:rsidR="000538D7">
        <w:t>3</w:t>
      </w:r>
      <w:r>
        <w:t>.</w:t>
      </w:r>
      <w:r w:rsidR="00C769E7">
        <w:t xml:space="preserve"> </w:t>
      </w:r>
      <w:r w:rsidR="00025B5B">
        <w:t xml:space="preserve">Diagonal </w:t>
      </w:r>
      <w:r w:rsidR="00255095">
        <w:t xml:space="preserve">traffic </w:t>
      </w:r>
      <w:r w:rsidR="00025B5B">
        <w:t xml:space="preserve">diverter pilot program. </w:t>
      </w:r>
      <w:r w:rsidR="00E95ED2">
        <w:t>a</w:t>
      </w:r>
      <w:r w:rsidR="00562443">
        <w:t>.</w:t>
      </w:r>
      <w:r w:rsidR="00444589">
        <w:t xml:space="preserve"> Establishment.</w:t>
      </w:r>
      <w:r w:rsidR="00562443">
        <w:t xml:space="preserve"> No later than 6 months after the effective date of this local law, the commissioner</w:t>
      </w:r>
      <w:r w:rsidR="00397451">
        <w:t xml:space="preserve"> </w:t>
      </w:r>
      <w:r w:rsidR="00562443">
        <w:t xml:space="preserve">shall establish a pilot program to install at least 1 </w:t>
      </w:r>
      <w:r w:rsidR="007E01AB" w:rsidRPr="007B769E">
        <w:t>new</w:t>
      </w:r>
      <w:r w:rsidR="007E01AB">
        <w:t xml:space="preserve"> </w:t>
      </w:r>
      <w:r w:rsidR="00562443">
        <w:t xml:space="preserve">diagonal </w:t>
      </w:r>
      <w:r w:rsidR="00255095">
        <w:t xml:space="preserve">traffic </w:t>
      </w:r>
      <w:r w:rsidR="00562443">
        <w:t xml:space="preserve">diverter </w:t>
      </w:r>
      <w:r w:rsidR="00562443" w:rsidRPr="00CA1F27">
        <w:t>in 1 neighborhood</w:t>
      </w:r>
      <w:r w:rsidR="009D1AFC">
        <w:t xml:space="preserve"> tabulation area</w:t>
      </w:r>
      <w:r w:rsidR="00D80B58">
        <w:t xml:space="preserve"> designated by the commissioner</w:t>
      </w:r>
      <w:r w:rsidR="00562443" w:rsidRPr="00CA1F27">
        <w:t xml:space="preserve"> in each borough</w:t>
      </w:r>
      <w:r w:rsidR="00554A31">
        <w:t xml:space="preserve"> of the city</w:t>
      </w:r>
      <w:r w:rsidR="00562443">
        <w:t>.</w:t>
      </w:r>
      <w:r w:rsidR="00771B85">
        <w:t xml:space="preserve"> </w:t>
      </w:r>
      <w:r w:rsidR="00792368">
        <w:t>The commissioner shall not designate neighborhood</w:t>
      </w:r>
      <w:r w:rsidR="009D1AFC">
        <w:t xml:space="preserve"> tabulation area</w:t>
      </w:r>
      <w:r w:rsidR="00792368">
        <w:t>s that overlap with any neighborhood</w:t>
      </w:r>
      <w:r w:rsidR="009D1AFC">
        <w:t xml:space="preserve"> tabulation area</w:t>
      </w:r>
      <w:r w:rsidR="00792368">
        <w:t xml:space="preserve"> designated by the commissioner under subdivision a of section </w:t>
      </w:r>
      <w:r w:rsidR="00D444E5">
        <w:t>two</w:t>
      </w:r>
      <w:r w:rsidR="00792368">
        <w:t xml:space="preserve"> of this local law.</w:t>
      </w:r>
      <w:r w:rsidR="004708A0">
        <w:t xml:space="preserve"> Such pilot program shall have a duration of </w:t>
      </w:r>
      <w:r w:rsidR="00797ED8">
        <w:t>2 years.</w:t>
      </w:r>
    </w:p>
    <w:p w14:paraId="757B57A9" w14:textId="305578A8" w:rsidR="00156ECC" w:rsidRDefault="00156ECC" w:rsidP="00156ECC">
      <w:pPr>
        <w:spacing w:line="480" w:lineRule="auto"/>
        <w:jc w:val="both"/>
      </w:pPr>
      <w:r>
        <w:t>b</w:t>
      </w:r>
      <w:r w:rsidR="006B722A">
        <w:t>.</w:t>
      </w:r>
      <w:r w:rsidR="006B722A" w:rsidRPr="006B722A">
        <w:t xml:space="preserve"> </w:t>
      </w:r>
      <w:r w:rsidR="00444589">
        <w:t xml:space="preserve">Solicitation of input. </w:t>
      </w:r>
      <w:r w:rsidR="006B722A" w:rsidRPr="001F0430">
        <w:t>In making the determination</w:t>
      </w:r>
      <w:r w:rsidR="006B722A">
        <w:t xml:space="preserve"> of </w:t>
      </w:r>
      <w:r w:rsidR="008B187F">
        <w:t>the</w:t>
      </w:r>
      <w:r w:rsidR="006B722A">
        <w:t xml:space="preserve"> </w:t>
      </w:r>
      <w:r w:rsidR="006B722A" w:rsidRPr="006B722A">
        <w:t>location within the designated neighborhood</w:t>
      </w:r>
      <w:r w:rsidR="009D1AFC">
        <w:t xml:space="preserve"> tabulation area</w:t>
      </w:r>
      <w:r w:rsidR="003E5DFA">
        <w:t xml:space="preserve"> </w:t>
      </w:r>
      <w:r w:rsidR="00224958">
        <w:t xml:space="preserve">for installation of </w:t>
      </w:r>
      <w:r>
        <w:t xml:space="preserve">each diagonal </w:t>
      </w:r>
      <w:r w:rsidR="00255095">
        <w:t xml:space="preserve">traffic </w:t>
      </w:r>
      <w:r>
        <w:t>diverter, the commissioner shall solicit input from</w:t>
      </w:r>
      <w:r w:rsidR="00613FD3">
        <w:t>:</w:t>
      </w:r>
      <w:r>
        <w:t xml:space="preserve"> </w:t>
      </w:r>
    </w:p>
    <w:p w14:paraId="17DEE0AA" w14:textId="77777777" w:rsidR="00156ECC" w:rsidRDefault="00156ECC" w:rsidP="00156ECC">
      <w:pPr>
        <w:spacing w:line="480" w:lineRule="auto"/>
        <w:jc w:val="both"/>
      </w:pPr>
      <w:r>
        <w:t>1. I</w:t>
      </w:r>
      <w:r w:rsidRPr="002E2A6A">
        <w:t xml:space="preserve">ndividuals </w:t>
      </w:r>
      <w:r>
        <w:t>residing in the city who r</w:t>
      </w:r>
      <w:r w:rsidRPr="00001A35">
        <w:t>epresent institutions, organizations, corporations, or associations that are organized</w:t>
      </w:r>
      <w:r>
        <w:t xml:space="preserve"> or operated</w:t>
      </w:r>
      <w:r w:rsidRPr="00001A35">
        <w:t xml:space="preserve"> </w:t>
      </w:r>
      <w:r>
        <w:t xml:space="preserve">primarily for </w:t>
      </w:r>
      <w:r w:rsidRPr="006A4597">
        <w:t>transportation planning purposes</w:t>
      </w:r>
      <w:r>
        <w:t xml:space="preserve">; and </w:t>
      </w:r>
    </w:p>
    <w:p w14:paraId="5C5D8D62" w14:textId="7E8EBE75" w:rsidR="00156ECC" w:rsidRDefault="00156ECC" w:rsidP="00156ECC">
      <w:pPr>
        <w:spacing w:line="480" w:lineRule="auto"/>
        <w:jc w:val="both"/>
      </w:pPr>
      <w:r>
        <w:lastRenderedPageBreak/>
        <w:t xml:space="preserve">2. </w:t>
      </w:r>
      <w:r w:rsidR="00CB5784">
        <w:t>The community board</w:t>
      </w:r>
      <w:r w:rsidR="0099092A">
        <w:t xml:space="preserve"> or community boards</w:t>
      </w:r>
      <w:r w:rsidR="00CB5784">
        <w:t xml:space="preserve"> with jurisdiction over each designated neighborhood</w:t>
      </w:r>
      <w:r w:rsidR="009D1AFC">
        <w:t xml:space="preserve"> tabulation area</w:t>
      </w:r>
      <w:r>
        <w:t>.</w:t>
      </w:r>
    </w:p>
    <w:p w14:paraId="6FB4130D" w14:textId="761B65E2" w:rsidR="00064B70" w:rsidRDefault="00137DC2" w:rsidP="00064B70">
      <w:pPr>
        <w:spacing w:line="480" w:lineRule="auto"/>
        <w:jc w:val="both"/>
      </w:pPr>
      <w:r>
        <w:t>c</w:t>
      </w:r>
      <w:r w:rsidR="001F0430">
        <w:t>.</w:t>
      </w:r>
      <w:r w:rsidR="00444589">
        <w:t xml:space="preserve"> Access.</w:t>
      </w:r>
      <w:r w:rsidR="00AD6390">
        <w:t xml:space="preserve"> </w:t>
      </w:r>
      <w:r w:rsidR="00064B70">
        <w:t xml:space="preserve">The commissioner shall design and maintain the diagonal </w:t>
      </w:r>
      <w:r w:rsidR="00255095">
        <w:t xml:space="preserve">traffic </w:t>
      </w:r>
      <w:r w:rsidR="00064B70">
        <w:t>diverters</w:t>
      </w:r>
      <w:r w:rsidR="001D5C66">
        <w:t xml:space="preserve"> in a manner</w:t>
      </w:r>
      <w:r w:rsidR="00064B70">
        <w:t xml:space="preserve"> that allows for access, entry, exit, and passage by</w:t>
      </w:r>
      <w:r w:rsidR="00225A6F">
        <w:t>, at minimum</w:t>
      </w:r>
      <w:r w:rsidR="00064B70">
        <w:t xml:space="preserve">: </w:t>
      </w:r>
    </w:p>
    <w:p w14:paraId="6A4BCDDC" w14:textId="5B3E105F" w:rsidR="00064B70" w:rsidRDefault="00064B70" w:rsidP="00064B70">
      <w:pPr>
        <w:spacing w:line="480" w:lineRule="auto"/>
        <w:jc w:val="both"/>
      </w:pPr>
      <w:r>
        <w:t xml:space="preserve">1. </w:t>
      </w:r>
      <w:r w:rsidR="00623D10">
        <w:t>Authorized emergency vehicles;</w:t>
      </w:r>
    </w:p>
    <w:p w14:paraId="69A03B9E" w14:textId="77777777" w:rsidR="002D34E2" w:rsidRDefault="00064B70" w:rsidP="00064B70">
      <w:pPr>
        <w:spacing w:line="480" w:lineRule="auto"/>
        <w:jc w:val="both"/>
      </w:pPr>
      <w:r>
        <w:t xml:space="preserve">2. Delivery vehicles; </w:t>
      </w:r>
    </w:p>
    <w:p w14:paraId="79255FBD" w14:textId="2FA80E2A" w:rsidR="00064B70" w:rsidRDefault="002D34E2" w:rsidP="00064B70">
      <w:pPr>
        <w:spacing w:line="480" w:lineRule="auto"/>
        <w:jc w:val="both"/>
      </w:pPr>
      <w:r>
        <w:t xml:space="preserve">3. Sanitation vehicles; </w:t>
      </w:r>
      <w:r w:rsidR="00064B70">
        <w:t>and</w:t>
      </w:r>
    </w:p>
    <w:p w14:paraId="5962F4FB" w14:textId="49EA2327" w:rsidR="009C36BC" w:rsidRDefault="002D34E2" w:rsidP="00064B70">
      <w:pPr>
        <w:spacing w:line="480" w:lineRule="auto"/>
        <w:jc w:val="both"/>
      </w:pPr>
      <w:r>
        <w:t>4</w:t>
      </w:r>
      <w:r w:rsidR="00064B70">
        <w:t xml:space="preserve">. </w:t>
      </w:r>
      <w:r w:rsidR="00797ED8">
        <w:t>Motor v</w:t>
      </w:r>
      <w:r w:rsidR="00064B70">
        <w:t xml:space="preserve">ehicles </w:t>
      </w:r>
      <w:r w:rsidR="00751D2B">
        <w:t xml:space="preserve">belonging to individuals whose </w:t>
      </w:r>
      <w:r w:rsidR="00751D2B" w:rsidRPr="00755A0F">
        <w:t>residences are obstructed</w:t>
      </w:r>
      <w:r w:rsidR="00751D2B">
        <w:t xml:space="preserve"> by or adjacent to such</w:t>
      </w:r>
      <w:r w:rsidR="00064B70">
        <w:t xml:space="preserve"> diagonal </w:t>
      </w:r>
      <w:r w:rsidR="00255095">
        <w:t xml:space="preserve">traffic </w:t>
      </w:r>
      <w:r w:rsidR="00064B70">
        <w:t>diverters.</w:t>
      </w:r>
    </w:p>
    <w:p w14:paraId="6B6DAA5A" w14:textId="50FFA9CF" w:rsidR="001F0430" w:rsidRDefault="00137DC2" w:rsidP="00867740">
      <w:pPr>
        <w:spacing w:line="480" w:lineRule="auto"/>
        <w:jc w:val="both"/>
      </w:pPr>
      <w:r>
        <w:t>d</w:t>
      </w:r>
      <w:r w:rsidR="009C36BC">
        <w:t xml:space="preserve">. </w:t>
      </w:r>
      <w:r w:rsidR="00444589">
        <w:t xml:space="preserve">Discretion. </w:t>
      </w:r>
      <w:r w:rsidR="004D56E0" w:rsidRPr="00ED6E91">
        <w:t xml:space="preserve">The commissioner may decline to install any </w:t>
      </w:r>
      <w:r w:rsidR="004D56E0">
        <w:t xml:space="preserve">diagonal </w:t>
      </w:r>
      <w:r w:rsidR="00255095">
        <w:t xml:space="preserve">traffic </w:t>
      </w:r>
      <w:r w:rsidR="004D56E0">
        <w:t>diverter</w:t>
      </w:r>
      <w:r w:rsidR="004D56E0" w:rsidRPr="00ED6E91">
        <w:t xml:space="preserve"> that is otherwise required by this section if such installation would, in the commissioner</w:t>
      </w:r>
      <w:r w:rsidR="009436AF">
        <w:t>’</w:t>
      </w:r>
      <w:r w:rsidR="004D56E0" w:rsidRPr="00ED6E91">
        <w:t>s judgment</w:t>
      </w:r>
      <w:r w:rsidR="004D56E0">
        <w:t>, e</w:t>
      </w:r>
      <w:r w:rsidR="004D56E0" w:rsidRPr="00ED6E91">
        <w:t>ndanger the safety</w:t>
      </w:r>
      <w:r w:rsidR="004D56E0">
        <w:t xml:space="preserve"> </w:t>
      </w:r>
      <w:r w:rsidR="004D56E0" w:rsidRPr="00ED6E91">
        <w:t>of motorists, pedestrians, or cyclists</w:t>
      </w:r>
      <w:r w:rsidR="004D56E0">
        <w:t>, or n</w:t>
      </w:r>
      <w:r w:rsidR="004D56E0" w:rsidRPr="00ED6E91">
        <w:t xml:space="preserve">ot be consistent with the department’s guidelines regarding the installation of traffic calming devices established under subdivision b of </w:t>
      </w:r>
      <w:r w:rsidR="004D56E0" w:rsidRPr="00C74DE5">
        <w:t>section 19-183</w:t>
      </w:r>
      <w:r w:rsidR="004D56E0">
        <w:t xml:space="preserve"> of the administrative code of the city of New York </w:t>
      </w:r>
      <w:r w:rsidR="004D56E0" w:rsidRPr="00ED6E91">
        <w:t xml:space="preserve">or </w:t>
      </w:r>
      <w:r w:rsidR="00A307A7">
        <w:t xml:space="preserve">with </w:t>
      </w:r>
      <w:r w:rsidR="004D56E0" w:rsidRPr="00ED6E91">
        <w:t>any other relevant departmental guidelines.</w:t>
      </w:r>
    </w:p>
    <w:p w14:paraId="5AF6FC9A" w14:textId="6A378A33" w:rsidR="00AD6390" w:rsidRDefault="00137DC2" w:rsidP="00867740">
      <w:pPr>
        <w:spacing w:line="480" w:lineRule="auto"/>
        <w:jc w:val="both"/>
      </w:pPr>
      <w:r>
        <w:t>e</w:t>
      </w:r>
      <w:r w:rsidR="00AD6390">
        <w:t xml:space="preserve">. </w:t>
      </w:r>
      <w:r w:rsidR="00444589">
        <w:t xml:space="preserve">Study. </w:t>
      </w:r>
      <w:r w:rsidR="00D622C9">
        <w:t>The commissioner</w:t>
      </w:r>
      <w:r w:rsidR="00345A71">
        <w:t xml:space="preserve"> </w:t>
      </w:r>
      <w:r w:rsidR="00D622C9">
        <w:t>shall conduct a study</w:t>
      </w:r>
      <w:r w:rsidR="005F139B">
        <w:t xml:space="preserve"> regarding the</w:t>
      </w:r>
      <w:r w:rsidR="00D622C9">
        <w:t xml:space="preserve"> </w:t>
      </w:r>
      <w:r w:rsidR="005F139B">
        <w:t>pilot program established under subdivision a of this section and develop recommendations</w:t>
      </w:r>
      <w:r w:rsidR="00D622C9">
        <w:t xml:space="preserve"> </w:t>
      </w:r>
      <w:r w:rsidR="005F139B">
        <w:t xml:space="preserve">regarding </w:t>
      </w:r>
      <w:r w:rsidR="0095074A">
        <w:t xml:space="preserve">the maintenance of the installed diagonal </w:t>
      </w:r>
      <w:r w:rsidR="00255095">
        <w:t xml:space="preserve">traffic </w:t>
      </w:r>
      <w:r w:rsidR="0095074A">
        <w:t xml:space="preserve">diverters and </w:t>
      </w:r>
      <w:r w:rsidR="005F139B">
        <w:t>the installation of</w:t>
      </w:r>
      <w:r w:rsidR="00D622C9">
        <w:t xml:space="preserve"> additional </w:t>
      </w:r>
      <w:r w:rsidR="002744B3">
        <w:t xml:space="preserve">diagonal </w:t>
      </w:r>
      <w:r w:rsidR="00255095">
        <w:t xml:space="preserve">traffic </w:t>
      </w:r>
      <w:r w:rsidR="002744B3">
        <w:t>diverters</w:t>
      </w:r>
      <w:r w:rsidR="00D622C9">
        <w:t xml:space="preserve">. Through </w:t>
      </w:r>
      <w:r w:rsidR="003E39AC">
        <w:t xml:space="preserve">such </w:t>
      </w:r>
      <w:r w:rsidR="00D622C9">
        <w:t>study, the commissioner shall analyze</w:t>
      </w:r>
      <w:r w:rsidR="00E67376">
        <w:t xml:space="preserve"> the impact of the pilot program on the following</w:t>
      </w:r>
      <w:r w:rsidR="00014A58">
        <w:t xml:space="preserve">, with respect to each neighborhood tabulation area where a diagonal </w:t>
      </w:r>
      <w:r w:rsidR="00255095">
        <w:t xml:space="preserve">traffic </w:t>
      </w:r>
      <w:r w:rsidR="00014A58">
        <w:t>diverter was installed</w:t>
      </w:r>
      <w:r w:rsidR="00D622C9">
        <w:t xml:space="preserve">: </w:t>
      </w:r>
    </w:p>
    <w:p w14:paraId="2AC03287" w14:textId="77777777" w:rsidR="00712159" w:rsidRDefault="00712159" w:rsidP="00712159">
      <w:pPr>
        <w:spacing w:line="480" w:lineRule="auto"/>
        <w:jc w:val="both"/>
      </w:pPr>
      <w:r>
        <w:t xml:space="preserve">1. The total number of </w:t>
      </w:r>
      <w:r w:rsidRPr="00D913DD">
        <w:t>vehic</w:t>
      </w:r>
      <w:r>
        <w:t>ular</w:t>
      </w:r>
      <w:r w:rsidRPr="00D913DD">
        <w:t xml:space="preserve"> </w:t>
      </w:r>
      <w:r>
        <w:t>crashes;</w:t>
      </w:r>
    </w:p>
    <w:p w14:paraId="2A5F2B41" w14:textId="77777777" w:rsidR="00712159" w:rsidRDefault="00712159" w:rsidP="00712159">
      <w:pPr>
        <w:spacing w:line="480" w:lineRule="auto"/>
        <w:jc w:val="both"/>
      </w:pPr>
      <w:r>
        <w:t xml:space="preserve">2. The total number of injuries sustained in vehicular crashes; </w:t>
      </w:r>
    </w:p>
    <w:p w14:paraId="200B17A9" w14:textId="77777777" w:rsidR="00712159" w:rsidRDefault="00712159" w:rsidP="00712159">
      <w:pPr>
        <w:spacing w:line="480" w:lineRule="auto"/>
        <w:jc w:val="both"/>
      </w:pPr>
      <w:r>
        <w:lastRenderedPageBreak/>
        <w:t xml:space="preserve">3. Noise caused by motor vehicles and pedestrians; </w:t>
      </w:r>
    </w:p>
    <w:p w14:paraId="649766F7" w14:textId="77777777" w:rsidR="00712159" w:rsidRDefault="00712159" w:rsidP="00712159">
      <w:pPr>
        <w:spacing w:line="480" w:lineRule="auto"/>
        <w:jc w:val="both"/>
      </w:pPr>
      <w:r>
        <w:t>4. Vehicular traffic patterns;</w:t>
      </w:r>
    </w:p>
    <w:p w14:paraId="1F55F0E4" w14:textId="77777777" w:rsidR="00712159" w:rsidRDefault="00712159" w:rsidP="00712159">
      <w:pPr>
        <w:spacing w:line="480" w:lineRule="auto"/>
        <w:jc w:val="both"/>
      </w:pPr>
      <w:r>
        <w:t>5. Traffic congestion; and</w:t>
      </w:r>
    </w:p>
    <w:p w14:paraId="3F072887" w14:textId="63BCBA48" w:rsidR="00712159" w:rsidRDefault="00712159" w:rsidP="00712159">
      <w:pPr>
        <w:spacing w:line="480" w:lineRule="auto"/>
        <w:jc w:val="both"/>
      </w:pPr>
      <w:r>
        <w:t xml:space="preserve">6. Emissions </w:t>
      </w:r>
      <w:r w:rsidR="006C5F3F">
        <w:t>from</w:t>
      </w:r>
      <w:r>
        <w:t xml:space="preserve"> motor vehicles.</w:t>
      </w:r>
    </w:p>
    <w:p w14:paraId="54CC4EDC" w14:textId="69FB2725" w:rsidR="001F0430" w:rsidRDefault="00137DC2" w:rsidP="00867740">
      <w:pPr>
        <w:spacing w:line="480" w:lineRule="auto"/>
        <w:jc w:val="both"/>
      </w:pPr>
      <w:r>
        <w:t>f</w:t>
      </w:r>
      <w:r w:rsidR="001F0430">
        <w:t xml:space="preserve">. </w:t>
      </w:r>
      <w:r w:rsidR="00444589">
        <w:t xml:space="preserve">Report. </w:t>
      </w:r>
      <w:r w:rsidR="00260286">
        <w:t xml:space="preserve">No later than </w:t>
      </w:r>
      <w:r w:rsidR="00250227">
        <w:t xml:space="preserve">6 </w:t>
      </w:r>
      <w:r w:rsidR="00260286">
        <w:t>months after the conclusion of the pilot program established under subdivision a of this section</w:t>
      </w:r>
      <w:r w:rsidR="00C81BA0">
        <w:t xml:space="preserve">, </w:t>
      </w:r>
      <w:r w:rsidR="00B70545">
        <w:t>the commissioner shall submit to the mayor and the speaker of the council</w:t>
      </w:r>
      <w:r w:rsidR="00844FD6" w:rsidRPr="00844FD6">
        <w:t xml:space="preserve"> </w:t>
      </w:r>
      <w:r w:rsidR="00844FD6">
        <w:t xml:space="preserve">and shall post conspicuously on the department’s website a report regarding </w:t>
      </w:r>
      <w:r w:rsidR="00B121E1">
        <w:t>such</w:t>
      </w:r>
      <w:r w:rsidR="00B70545">
        <w:t xml:space="preserve"> pilot program. </w:t>
      </w:r>
      <w:r w:rsidR="002819D2">
        <w:t xml:space="preserve">Such report shall include, at minimum, the following information concerning </w:t>
      </w:r>
      <w:r w:rsidR="00B121E1">
        <w:t>such</w:t>
      </w:r>
      <w:r w:rsidR="002819D2">
        <w:t xml:space="preserve"> pilot program: </w:t>
      </w:r>
    </w:p>
    <w:p w14:paraId="2CBC4414" w14:textId="2D8033C0" w:rsidR="00503D78" w:rsidRDefault="002819D2" w:rsidP="00867740">
      <w:pPr>
        <w:spacing w:line="480" w:lineRule="auto"/>
        <w:jc w:val="both"/>
      </w:pPr>
      <w:r>
        <w:t xml:space="preserve">1. </w:t>
      </w:r>
      <w:r w:rsidR="00503D78">
        <w:t>The findings of, and recommendations developed through, the study required under subdivision e of this section;</w:t>
      </w:r>
    </w:p>
    <w:p w14:paraId="648A9F3D" w14:textId="0D9C2ED5" w:rsidR="00043097" w:rsidRDefault="00503D78" w:rsidP="00867740">
      <w:pPr>
        <w:spacing w:line="480" w:lineRule="auto"/>
        <w:jc w:val="both"/>
      </w:pPr>
      <w:r>
        <w:t xml:space="preserve">2. </w:t>
      </w:r>
      <w:r w:rsidR="00043097">
        <w:t xml:space="preserve">The total number of diagonal </w:t>
      </w:r>
      <w:r w:rsidR="00255095">
        <w:t xml:space="preserve">traffic </w:t>
      </w:r>
      <w:r w:rsidR="00043097">
        <w:t>diverters</w:t>
      </w:r>
      <w:r w:rsidR="00594A5D">
        <w:t xml:space="preserve"> installed</w:t>
      </w:r>
      <w:r w:rsidR="00043097">
        <w:t>;</w:t>
      </w:r>
      <w:r w:rsidR="0060547D">
        <w:t xml:space="preserve"> and</w:t>
      </w:r>
    </w:p>
    <w:p w14:paraId="72927250" w14:textId="672DDC1D" w:rsidR="002819D2" w:rsidRDefault="00503D78" w:rsidP="00867740">
      <w:pPr>
        <w:spacing w:line="480" w:lineRule="auto"/>
        <w:jc w:val="both"/>
      </w:pPr>
      <w:r>
        <w:t>3</w:t>
      </w:r>
      <w:r w:rsidR="00043097">
        <w:t xml:space="preserve">. </w:t>
      </w:r>
      <w:r w:rsidR="004D7275">
        <w:t xml:space="preserve">The location of each </w:t>
      </w:r>
      <w:r w:rsidR="00043097">
        <w:t xml:space="preserve">diagonal </w:t>
      </w:r>
      <w:r w:rsidR="00255095">
        <w:t xml:space="preserve">traffic </w:t>
      </w:r>
      <w:r w:rsidR="00043097">
        <w:t>diverter</w:t>
      </w:r>
      <w:r w:rsidR="000F509C">
        <w:t>.</w:t>
      </w:r>
    </w:p>
    <w:p w14:paraId="631EC625" w14:textId="3D0060A0" w:rsidR="00867740" w:rsidRPr="00867740" w:rsidRDefault="00867740" w:rsidP="00867740">
      <w:pPr>
        <w:spacing w:line="480" w:lineRule="auto"/>
        <w:jc w:val="both"/>
        <w:rPr>
          <w:u w:val="single"/>
        </w:rPr>
        <w:sectPr w:rsidR="00867740" w:rsidRPr="00867740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  <w:r>
        <w:t xml:space="preserve">§ </w:t>
      </w:r>
      <w:r w:rsidR="000F509C">
        <w:t>4</w:t>
      </w:r>
      <w:r>
        <w:t>.</w:t>
      </w:r>
      <w:r w:rsidR="00874C76">
        <w:t xml:space="preserve"> </w:t>
      </w:r>
      <w:r w:rsidR="00874C76" w:rsidRPr="00173B6A">
        <w:t>This local law takes effect immediately.</w:t>
      </w:r>
    </w:p>
    <w:p w14:paraId="2EA45455" w14:textId="77777777" w:rsidR="00B47730" w:rsidRDefault="00B47730" w:rsidP="007101A2">
      <w:pPr>
        <w:ind w:firstLine="0"/>
        <w:jc w:val="both"/>
        <w:rPr>
          <w:sz w:val="18"/>
          <w:szCs w:val="18"/>
        </w:rPr>
      </w:pPr>
    </w:p>
    <w:p w14:paraId="71440104" w14:textId="3D3F1026" w:rsidR="00EB262D" w:rsidRDefault="00924214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TBM</w:t>
      </w:r>
    </w:p>
    <w:p w14:paraId="58E7E2E0" w14:textId="6E0D1E6F" w:rsidR="004E1CF2" w:rsidRDefault="004E1CF2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LS </w:t>
      </w:r>
      <w:r w:rsidR="00B47730">
        <w:rPr>
          <w:sz w:val="18"/>
          <w:szCs w:val="18"/>
        </w:rPr>
        <w:t>#</w:t>
      </w:r>
      <w:r w:rsidR="00924214">
        <w:rPr>
          <w:sz w:val="18"/>
          <w:szCs w:val="18"/>
        </w:rPr>
        <w:t>22850</w:t>
      </w:r>
    </w:p>
    <w:p w14:paraId="7F74013D" w14:textId="0667A25A" w:rsidR="002D5F4F" w:rsidRDefault="00DE60D3" w:rsidP="007101A2">
      <w:pPr>
        <w:ind w:firstLine="0"/>
        <w:rPr>
          <w:sz w:val="18"/>
          <w:szCs w:val="18"/>
        </w:rPr>
      </w:pPr>
      <w:r>
        <w:rPr>
          <w:sz w:val="18"/>
          <w:szCs w:val="18"/>
        </w:rPr>
        <w:t>6</w:t>
      </w:r>
      <w:r w:rsidR="00E77BCF">
        <w:rPr>
          <w:sz w:val="18"/>
          <w:szCs w:val="18"/>
        </w:rPr>
        <w:t>/</w:t>
      </w:r>
      <w:r w:rsidR="000A76D6">
        <w:rPr>
          <w:sz w:val="18"/>
          <w:szCs w:val="18"/>
        </w:rPr>
        <w:t>1</w:t>
      </w:r>
      <w:r w:rsidR="00A3082C">
        <w:rPr>
          <w:sz w:val="18"/>
          <w:szCs w:val="18"/>
        </w:rPr>
        <w:t>7</w:t>
      </w:r>
      <w:r w:rsidR="00E77BCF">
        <w:rPr>
          <w:sz w:val="18"/>
          <w:szCs w:val="18"/>
        </w:rPr>
        <w:t xml:space="preserve">/2026 </w:t>
      </w:r>
      <w:r w:rsidR="00A3082C">
        <w:rPr>
          <w:sz w:val="18"/>
          <w:szCs w:val="18"/>
        </w:rPr>
        <w:t>10</w:t>
      </w:r>
      <w:r w:rsidR="00486DFA">
        <w:rPr>
          <w:sz w:val="18"/>
          <w:szCs w:val="18"/>
        </w:rPr>
        <w:t>:</w:t>
      </w:r>
      <w:r w:rsidR="00A3082C">
        <w:rPr>
          <w:sz w:val="18"/>
          <w:szCs w:val="18"/>
        </w:rPr>
        <w:t>41</w:t>
      </w:r>
      <w:r w:rsidR="002755E0">
        <w:rPr>
          <w:sz w:val="18"/>
          <w:szCs w:val="18"/>
        </w:rPr>
        <w:t xml:space="preserve"> </w:t>
      </w:r>
      <w:r w:rsidR="00A3082C">
        <w:rPr>
          <w:sz w:val="18"/>
          <w:szCs w:val="18"/>
        </w:rPr>
        <w:t>A</w:t>
      </w:r>
      <w:r w:rsidR="00E77BCF">
        <w:rPr>
          <w:sz w:val="18"/>
          <w:szCs w:val="18"/>
        </w:rPr>
        <w:t>M</w:t>
      </w:r>
    </w:p>
    <w:sectPr w:rsidR="002D5F4F" w:rsidSect="00014636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B7C00D" w14:textId="77777777" w:rsidR="00F228A7" w:rsidRDefault="00F228A7">
      <w:r>
        <w:separator/>
      </w:r>
    </w:p>
    <w:p w14:paraId="0D4FB494" w14:textId="77777777" w:rsidR="00F228A7" w:rsidRDefault="00F228A7"/>
  </w:endnote>
  <w:endnote w:type="continuationSeparator" w:id="0">
    <w:p w14:paraId="3A63FB6C" w14:textId="77777777" w:rsidR="00F228A7" w:rsidRDefault="00F228A7">
      <w:r>
        <w:continuationSeparator/>
      </w:r>
    </w:p>
    <w:p w14:paraId="28B13095" w14:textId="77777777" w:rsidR="00F228A7" w:rsidRDefault="00F228A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FE8BBA7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929D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E73F832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253CE52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41ECB05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26B556" w14:textId="77777777" w:rsidR="00F228A7" w:rsidRDefault="00F228A7">
      <w:r>
        <w:separator/>
      </w:r>
    </w:p>
    <w:p w14:paraId="62078400" w14:textId="77777777" w:rsidR="00F228A7" w:rsidRDefault="00F228A7"/>
  </w:footnote>
  <w:footnote w:type="continuationSeparator" w:id="0">
    <w:p w14:paraId="5831B9B9" w14:textId="77777777" w:rsidR="00F228A7" w:rsidRDefault="00F228A7">
      <w:r>
        <w:continuationSeparator/>
      </w:r>
    </w:p>
    <w:p w14:paraId="06AEDA08" w14:textId="77777777" w:rsidR="00F228A7" w:rsidRDefault="00F228A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E4B7B18"/>
    <w:multiLevelType w:val="hybridMultilevel"/>
    <w:tmpl w:val="8ECC912A"/>
    <w:lvl w:ilvl="0" w:tplc="202A36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897668575">
    <w:abstractNumId w:val="0"/>
  </w:num>
  <w:num w:numId="2" w16cid:durableId="21393001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embedSystemFonts/>
  <w:proofState w:spelling="clean" w:grammar="clean"/>
  <w:defaultTabStop w:val="720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60D0"/>
    <w:rsid w:val="00001A35"/>
    <w:rsid w:val="00002818"/>
    <w:rsid w:val="00006386"/>
    <w:rsid w:val="000135A3"/>
    <w:rsid w:val="00014636"/>
    <w:rsid w:val="00014A58"/>
    <w:rsid w:val="00015047"/>
    <w:rsid w:val="00025B5B"/>
    <w:rsid w:val="00026C40"/>
    <w:rsid w:val="00027457"/>
    <w:rsid w:val="00035181"/>
    <w:rsid w:val="00040FB5"/>
    <w:rsid w:val="00043097"/>
    <w:rsid w:val="000432ED"/>
    <w:rsid w:val="00044C72"/>
    <w:rsid w:val="000502BC"/>
    <w:rsid w:val="000535E9"/>
    <w:rsid w:val="000538D7"/>
    <w:rsid w:val="00056BB0"/>
    <w:rsid w:val="00064AFB"/>
    <w:rsid w:val="00064B70"/>
    <w:rsid w:val="00065316"/>
    <w:rsid w:val="00076F3A"/>
    <w:rsid w:val="00081549"/>
    <w:rsid w:val="000824D2"/>
    <w:rsid w:val="0009173E"/>
    <w:rsid w:val="00094A70"/>
    <w:rsid w:val="00095475"/>
    <w:rsid w:val="00095636"/>
    <w:rsid w:val="000A030B"/>
    <w:rsid w:val="000A2EC8"/>
    <w:rsid w:val="000A76D6"/>
    <w:rsid w:val="000C1370"/>
    <w:rsid w:val="000D3516"/>
    <w:rsid w:val="000D4A7F"/>
    <w:rsid w:val="000D5FD6"/>
    <w:rsid w:val="000E4140"/>
    <w:rsid w:val="000E5C60"/>
    <w:rsid w:val="000E6B77"/>
    <w:rsid w:val="000F3E41"/>
    <w:rsid w:val="000F509C"/>
    <w:rsid w:val="000F7122"/>
    <w:rsid w:val="00105020"/>
    <w:rsid w:val="001060D0"/>
    <w:rsid w:val="001073BD"/>
    <w:rsid w:val="0011074C"/>
    <w:rsid w:val="00115A2D"/>
    <w:rsid w:val="00115B31"/>
    <w:rsid w:val="00127F06"/>
    <w:rsid w:val="00137412"/>
    <w:rsid w:val="00137DC2"/>
    <w:rsid w:val="00142AE0"/>
    <w:rsid w:val="001509BF"/>
    <w:rsid w:val="00150A27"/>
    <w:rsid w:val="00156ECC"/>
    <w:rsid w:val="0016132D"/>
    <w:rsid w:val="00162FC0"/>
    <w:rsid w:val="00165627"/>
    <w:rsid w:val="00167107"/>
    <w:rsid w:val="00167190"/>
    <w:rsid w:val="00180BD2"/>
    <w:rsid w:val="001852AF"/>
    <w:rsid w:val="00195A80"/>
    <w:rsid w:val="00196B4D"/>
    <w:rsid w:val="001A5373"/>
    <w:rsid w:val="001B0AF6"/>
    <w:rsid w:val="001D001D"/>
    <w:rsid w:val="001D3540"/>
    <w:rsid w:val="001D4249"/>
    <w:rsid w:val="001D5C66"/>
    <w:rsid w:val="001E23C9"/>
    <w:rsid w:val="001E4742"/>
    <w:rsid w:val="001E7AAB"/>
    <w:rsid w:val="001F0430"/>
    <w:rsid w:val="002001D3"/>
    <w:rsid w:val="0020237E"/>
    <w:rsid w:val="00205741"/>
    <w:rsid w:val="00207323"/>
    <w:rsid w:val="0021642E"/>
    <w:rsid w:val="0022099D"/>
    <w:rsid w:val="00222060"/>
    <w:rsid w:val="00224958"/>
    <w:rsid w:val="00225A6F"/>
    <w:rsid w:val="00225A75"/>
    <w:rsid w:val="00241F94"/>
    <w:rsid w:val="0024378C"/>
    <w:rsid w:val="002467D6"/>
    <w:rsid w:val="00250227"/>
    <w:rsid w:val="00255095"/>
    <w:rsid w:val="00260286"/>
    <w:rsid w:val="00266DC5"/>
    <w:rsid w:val="00270162"/>
    <w:rsid w:val="002730EB"/>
    <w:rsid w:val="002744B3"/>
    <w:rsid w:val="002755E0"/>
    <w:rsid w:val="00277759"/>
    <w:rsid w:val="00280955"/>
    <w:rsid w:val="002819D2"/>
    <w:rsid w:val="0028421F"/>
    <w:rsid w:val="00287444"/>
    <w:rsid w:val="00292C42"/>
    <w:rsid w:val="002B6278"/>
    <w:rsid w:val="002C0049"/>
    <w:rsid w:val="002C4435"/>
    <w:rsid w:val="002C773A"/>
    <w:rsid w:val="002D1682"/>
    <w:rsid w:val="002D34E2"/>
    <w:rsid w:val="002D41EA"/>
    <w:rsid w:val="002D5F4F"/>
    <w:rsid w:val="002D639F"/>
    <w:rsid w:val="002D7DDA"/>
    <w:rsid w:val="002E1C24"/>
    <w:rsid w:val="002E2A6A"/>
    <w:rsid w:val="002F196D"/>
    <w:rsid w:val="002F269C"/>
    <w:rsid w:val="002F37AA"/>
    <w:rsid w:val="00301E5D"/>
    <w:rsid w:val="00310BEA"/>
    <w:rsid w:val="00315264"/>
    <w:rsid w:val="00320D3B"/>
    <w:rsid w:val="0033027F"/>
    <w:rsid w:val="003447CD"/>
    <w:rsid w:val="00344D53"/>
    <w:rsid w:val="00345A71"/>
    <w:rsid w:val="00350952"/>
    <w:rsid w:val="00352CA7"/>
    <w:rsid w:val="00362C45"/>
    <w:rsid w:val="00363C8A"/>
    <w:rsid w:val="003711D4"/>
    <w:rsid w:val="003720CF"/>
    <w:rsid w:val="003755F9"/>
    <w:rsid w:val="003859AC"/>
    <w:rsid w:val="003874A1"/>
    <w:rsid w:val="00387754"/>
    <w:rsid w:val="00397451"/>
    <w:rsid w:val="003A29EF"/>
    <w:rsid w:val="003A75C2"/>
    <w:rsid w:val="003B4E77"/>
    <w:rsid w:val="003C0A43"/>
    <w:rsid w:val="003C60D0"/>
    <w:rsid w:val="003D19B8"/>
    <w:rsid w:val="003D2DD7"/>
    <w:rsid w:val="003D4325"/>
    <w:rsid w:val="003E39AC"/>
    <w:rsid w:val="003E3B40"/>
    <w:rsid w:val="003E44DA"/>
    <w:rsid w:val="003E5DFA"/>
    <w:rsid w:val="003F26F9"/>
    <w:rsid w:val="003F3109"/>
    <w:rsid w:val="004036E8"/>
    <w:rsid w:val="00416B90"/>
    <w:rsid w:val="00416E6B"/>
    <w:rsid w:val="00423AE3"/>
    <w:rsid w:val="004311C3"/>
    <w:rsid w:val="00432688"/>
    <w:rsid w:val="00434A1A"/>
    <w:rsid w:val="00437534"/>
    <w:rsid w:val="00444589"/>
    <w:rsid w:val="00444642"/>
    <w:rsid w:val="00447A01"/>
    <w:rsid w:val="004539DE"/>
    <w:rsid w:val="00460687"/>
    <w:rsid w:val="00465293"/>
    <w:rsid w:val="004708A0"/>
    <w:rsid w:val="00470ED2"/>
    <w:rsid w:val="00471DEE"/>
    <w:rsid w:val="004809E1"/>
    <w:rsid w:val="00486DFA"/>
    <w:rsid w:val="00486EB0"/>
    <w:rsid w:val="00487BBB"/>
    <w:rsid w:val="004948B5"/>
    <w:rsid w:val="00497233"/>
    <w:rsid w:val="004A6D31"/>
    <w:rsid w:val="004B097C"/>
    <w:rsid w:val="004B3A92"/>
    <w:rsid w:val="004D56E0"/>
    <w:rsid w:val="004D7275"/>
    <w:rsid w:val="004E0512"/>
    <w:rsid w:val="004E1CF2"/>
    <w:rsid w:val="004E5AD0"/>
    <w:rsid w:val="004F3343"/>
    <w:rsid w:val="004F6FDF"/>
    <w:rsid w:val="005020E8"/>
    <w:rsid w:val="00503D78"/>
    <w:rsid w:val="00506F7A"/>
    <w:rsid w:val="00517BED"/>
    <w:rsid w:val="005361A9"/>
    <w:rsid w:val="00543C19"/>
    <w:rsid w:val="00550E96"/>
    <w:rsid w:val="0055314D"/>
    <w:rsid w:val="00554A31"/>
    <w:rsid w:val="00554C35"/>
    <w:rsid w:val="00561E10"/>
    <w:rsid w:val="00562443"/>
    <w:rsid w:val="005711FA"/>
    <w:rsid w:val="0057235A"/>
    <w:rsid w:val="00581778"/>
    <w:rsid w:val="0058342C"/>
    <w:rsid w:val="00586366"/>
    <w:rsid w:val="00594A5D"/>
    <w:rsid w:val="00595589"/>
    <w:rsid w:val="005A07FB"/>
    <w:rsid w:val="005A1EBD"/>
    <w:rsid w:val="005A7A14"/>
    <w:rsid w:val="005B5DE4"/>
    <w:rsid w:val="005C349A"/>
    <w:rsid w:val="005C6980"/>
    <w:rsid w:val="005D4A03"/>
    <w:rsid w:val="005E4EC9"/>
    <w:rsid w:val="005E655A"/>
    <w:rsid w:val="005E7681"/>
    <w:rsid w:val="005F139B"/>
    <w:rsid w:val="005F3AA6"/>
    <w:rsid w:val="0060547D"/>
    <w:rsid w:val="00613FD3"/>
    <w:rsid w:val="00623D10"/>
    <w:rsid w:val="00626EC4"/>
    <w:rsid w:val="00630AB3"/>
    <w:rsid w:val="00631093"/>
    <w:rsid w:val="00631E25"/>
    <w:rsid w:val="0063354D"/>
    <w:rsid w:val="00635D0B"/>
    <w:rsid w:val="00641A22"/>
    <w:rsid w:val="00651A7F"/>
    <w:rsid w:val="00653CD9"/>
    <w:rsid w:val="00660C32"/>
    <w:rsid w:val="00664B72"/>
    <w:rsid w:val="00665E0C"/>
    <w:rsid w:val="006662DF"/>
    <w:rsid w:val="00672938"/>
    <w:rsid w:val="0067357F"/>
    <w:rsid w:val="00681A93"/>
    <w:rsid w:val="00683B9A"/>
    <w:rsid w:val="00687344"/>
    <w:rsid w:val="00693653"/>
    <w:rsid w:val="006978E3"/>
    <w:rsid w:val="006A4597"/>
    <w:rsid w:val="006A691C"/>
    <w:rsid w:val="006A7989"/>
    <w:rsid w:val="006A79A0"/>
    <w:rsid w:val="006B0652"/>
    <w:rsid w:val="006B26AF"/>
    <w:rsid w:val="006B522B"/>
    <w:rsid w:val="006B590A"/>
    <w:rsid w:val="006B5AB9"/>
    <w:rsid w:val="006B722A"/>
    <w:rsid w:val="006C29D8"/>
    <w:rsid w:val="006C5F3F"/>
    <w:rsid w:val="006C63BF"/>
    <w:rsid w:val="006C6FD2"/>
    <w:rsid w:val="006D3E3C"/>
    <w:rsid w:val="006D562C"/>
    <w:rsid w:val="006E0AEF"/>
    <w:rsid w:val="006E2C1E"/>
    <w:rsid w:val="006E5DB6"/>
    <w:rsid w:val="006F5CC7"/>
    <w:rsid w:val="006F6A16"/>
    <w:rsid w:val="006F7501"/>
    <w:rsid w:val="006F7683"/>
    <w:rsid w:val="007021E3"/>
    <w:rsid w:val="007101A2"/>
    <w:rsid w:val="007109EB"/>
    <w:rsid w:val="00712159"/>
    <w:rsid w:val="007218EB"/>
    <w:rsid w:val="0072551E"/>
    <w:rsid w:val="00727F04"/>
    <w:rsid w:val="007461FD"/>
    <w:rsid w:val="00750030"/>
    <w:rsid w:val="00751D2B"/>
    <w:rsid w:val="007532F3"/>
    <w:rsid w:val="00755A0F"/>
    <w:rsid w:val="00755B62"/>
    <w:rsid w:val="007654B7"/>
    <w:rsid w:val="00767CD4"/>
    <w:rsid w:val="00770B9A"/>
    <w:rsid w:val="00771B85"/>
    <w:rsid w:val="007740C0"/>
    <w:rsid w:val="00774439"/>
    <w:rsid w:val="00774F8E"/>
    <w:rsid w:val="0078799E"/>
    <w:rsid w:val="00790656"/>
    <w:rsid w:val="00792368"/>
    <w:rsid w:val="00797ED8"/>
    <w:rsid w:val="007A18BA"/>
    <w:rsid w:val="007A1A40"/>
    <w:rsid w:val="007B293E"/>
    <w:rsid w:val="007B613A"/>
    <w:rsid w:val="007B6497"/>
    <w:rsid w:val="007B769E"/>
    <w:rsid w:val="007C1D9D"/>
    <w:rsid w:val="007C228F"/>
    <w:rsid w:val="007C6893"/>
    <w:rsid w:val="007C78C7"/>
    <w:rsid w:val="007D2D49"/>
    <w:rsid w:val="007D3171"/>
    <w:rsid w:val="007D72A5"/>
    <w:rsid w:val="007E01AB"/>
    <w:rsid w:val="007E4CE6"/>
    <w:rsid w:val="007E73C5"/>
    <w:rsid w:val="007E79D5"/>
    <w:rsid w:val="007F0A63"/>
    <w:rsid w:val="007F25BB"/>
    <w:rsid w:val="007F4087"/>
    <w:rsid w:val="007F6D39"/>
    <w:rsid w:val="0080202E"/>
    <w:rsid w:val="00806569"/>
    <w:rsid w:val="0081614F"/>
    <w:rsid w:val="008167F4"/>
    <w:rsid w:val="00831C80"/>
    <w:rsid w:val="00832A82"/>
    <w:rsid w:val="0083646C"/>
    <w:rsid w:val="00840CEB"/>
    <w:rsid w:val="00844FD6"/>
    <w:rsid w:val="00845E48"/>
    <w:rsid w:val="00851AB5"/>
    <w:rsid w:val="0085260B"/>
    <w:rsid w:val="00852BCC"/>
    <w:rsid w:val="008539EC"/>
    <w:rsid w:val="00853E42"/>
    <w:rsid w:val="008547F6"/>
    <w:rsid w:val="0086408D"/>
    <w:rsid w:val="00867740"/>
    <w:rsid w:val="00872BFD"/>
    <w:rsid w:val="00873B26"/>
    <w:rsid w:val="00874C76"/>
    <w:rsid w:val="008774B7"/>
    <w:rsid w:val="00880099"/>
    <w:rsid w:val="00887A89"/>
    <w:rsid w:val="00893572"/>
    <w:rsid w:val="008A453D"/>
    <w:rsid w:val="008B187F"/>
    <w:rsid w:val="008B7ACF"/>
    <w:rsid w:val="008C067B"/>
    <w:rsid w:val="008D191B"/>
    <w:rsid w:val="008E28FA"/>
    <w:rsid w:val="008E32BC"/>
    <w:rsid w:val="008F0B17"/>
    <w:rsid w:val="008F15BC"/>
    <w:rsid w:val="008F445D"/>
    <w:rsid w:val="00900ACB"/>
    <w:rsid w:val="00917B22"/>
    <w:rsid w:val="00922A3D"/>
    <w:rsid w:val="00924214"/>
    <w:rsid w:val="00925372"/>
    <w:rsid w:val="00925D71"/>
    <w:rsid w:val="00930DC2"/>
    <w:rsid w:val="00930E71"/>
    <w:rsid w:val="009329CA"/>
    <w:rsid w:val="0094029B"/>
    <w:rsid w:val="00941AD9"/>
    <w:rsid w:val="00942B0A"/>
    <w:rsid w:val="009436AF"/>
    <w:rsid w:val="0095074A"/>
    <w:rsid w:val="00957B06"/>
    <w:rsid w:val="00962C50"/>
    <w:rsid w:val="009772DE"/>
    <w:rsid w:val="009822E5"/>
    <w:rsid w:val="00985217"/>
    <w:rsid w:val="0098689C"/>
    <w:rsid w:val="0099092A"/>
    <w:rsid w:val="00990ECE"/>
    <w:rsid w:val="00991209"/>
    <w:rsid w:val="0099124A"/>
    <w:rsid w:val="00993055"/>
    <w:rsid w:val="0099601C"/>
    <w:rsid w:val="009B2D4C"/>
    <w:rsid w:val="009B4119"/>
    <w:rsid w:val="009C0389"/>
    <w:rsid w:val="009C36BC"/>
    <w:rsid w:val="009C3822"/>
    <w:rsid w:val="009D1A69"/>
    <w:rsid w:val="009D1AFC"/>
    <w:rsid w:val="009D4324"/>
    <w:rsid w:val="009E5E8F"/>
    <w:rsid w:val="00A03635"/>
    <w:rsid w:val="00A042AC"/>
    <w:rsid w:val="00A10451"/>
    <w:rsid w:val="00A11EB6"/>
    <w:rsid w:val="00A269C2"/>
    <w:rsid w:val="00A307A7"/>
    <w:rsid w:val="00A3082C"/>
    <w:rsid w:val="00A40CE6"/>
    <w:rsid w:val="00A4698B"/>
    <w:rsid w:val="00A46ACE"/>
    <w:rsid w:val="00A531EC"/>
    <w:rsid w:val="00A641DD"/>
    <w:rsid w:val="00A654D0"/>
    <w:rsid w:val="00A71277"/>
    <w:rsid w:val="00A827EF"/>
    <w:rsid w:val="00A859FD"/>
    <w:rsid w:val="00A95D94"/>
    <w:rsid w:val="00AA47A7"/>
    <w:rsid w:val="00AA4C09"/>
    <w:rsid w:val="00AA5AFF"/>
    <w:rsid w:val="00AB4CC7"/>
    <w:rsid w:val="00AB7149"/>
    <w:rsid w:val="00AC165C"/>
    <w:rsid w:val="00AC18A4"/>
    <w:rsid w:val="00AD1881"/>
    <w:rsid w:val="00AD47A3"/>
    <w:rsid w:val="00AD6390"/>
    <w:rsid w:val="00AE212E"/>
    <w:rsid w:val="00AE21F1"/>
    <w:rsid w:val="00AE66B8"/>
    <w:rsid w:val="00AE78EE"/>
    <w:rsid w:val="00AF39A5"/>
    <w:rsid w:val="00AF3A1D"/>
    <w:rsid w:val="00AF54E6"/>
    <w:rsid w:val="00AF6F11"/>
    <w:rsid w:val="00B057F1"/>
    <w:rsid w:val="00B078D9"/>
    <w:rsid w:val="00B114F2"/>
    <w:rsid w:val="00B121E1"/>
    <w:rsid w:val="00B1598D"/>
    <w:rsid w:val="00B15D83"/>
    <w:rsid w:val="00B1635A"/>
    <w:rsid w:val="00B30100"/>
    <w:rsid w:val="00B33EB7"/>
    <w:rsid w:val="00B352AA"/>
    <w:rsid w:val="00B47730"/>
    <w:rsid w:val="00B5052C"/>
    <w:rsid w:val="00B70545"/>
    <w:rsid w:val="00B70988"/>
    <w:rsid w:val="00B731E3"/>
    <w:rsid w:val="00B81AC2"/>
    <w:rsid w:val="00B8749E"/>
    <w:rsid w:val="00B90D02"/>
    <w:rsid w:val="00BA2209"/>
    <w:rsid w:val="00BA2614"/>
    <w:rsid w:val="00BA4408"/>
    <w:rsid w:val="00BA4D03"/>
    <w:rsid w:val="00BA599A"/>
    <w:rsid w:val="00BB6434"/>
    <w:rsid w:val="00BC056B"/>
    <w:rsid w:val="00BC1806"/>
    <w:rsid w:val="00BC4B05"/>
    <w:rsid w:val="00BD0FF1"/>
    <w:rsid w:val="00BD4E49"/>
    <w:rsid w:val="00BE27B1"/>
    <w:rsid w:val="00BE45F3"/>
    <w:rsid w:val="00BE472E"/>
    <w:rsid w:val="00BF76F0"/>
    <w:rsid w:val="00C036B4"/>
    <w:rsid w:val="00C069EB"/>
    <w:rsid w:val="00C16616"/>
    <w:rsid w:val="00C27B24"/>
    <w:rsid w:val="00C4549E"/>
    <w:rsid w:val="00C5214B"/>
    <w:rsid w:val="00C52C22"/>
    <w:rsid w:val="00C65E39"/>
    <w:rsid w:val="00C728D4"/>
    <w:rsid w:val="00C72B0B"/>
    <w:rsid w:val="00C74DE5"/>
    <w:rsid w:val="00C769E7"/>
    <w:rsid w:val="00C77513"/>
    <w:rsid w:val="00C81BA0"/>
    <w:rsid w:val="00C92A35"/>
    <w:rsid w:val="00C93F56"/>
    <w:rsid w:val="00C96CEE"/>
    <w:rsid w:val="00C97043"/>
    <w:rsid w:val="00CA09E2"/>
    <w:rsid w:val="00CA1F27"/>
    <w:rsid w:val="00CA2899"/>
    <w:rsid w:val="00CA30A1"/>
    <w:rsid w:val="00CA6B5C"/>
    <w:rsid w:val="00CA73FA"/>
    <w:rsid w:val="00CB5784"/>
    <w:rsid w:val="00CC4ED3"/>
    <w:rsid w:val="00CD1003"/>
    <w:rsid w:val="00CD152D"/>
    <w:rsid w:val="00CD1868"/>
    <w:rsid w:val="00CD2BA9"/>
    <w:rsid w:val="00CD5329"/>
    <w:rsid w:val="00CD63E3"/>
    <w:rsid w:val="00CE03B3"/>
    <w:rsid w:val="00CE546B"/>
    <w:rsid w:val="00CE602C"/>
    <w:rsid w:val="00CF17D2"/>
    <w:rsid w:val="00CF5936"/>
    <w:rsid w:val="00CF66EC"/>
    <w:rsid w:val="00D01A0D"/>
    <w:rsid w:val="00D068DF"/>
    <w:rsid w:val="00D113AE"/>
    <w:rsid w:val="00D23D60"/>
    <w:rsid w:val="00D30A34"/>
    <w:rsid w:val="00D31336"/>
    <w:rsid w:val="00D32F28"/>
    <w:rsid w:val="00D366D3"/>
    <w:rsid w:val="00D444E5"/>
    <w:rsid w:val="00D456D7"/>
    <w:rsid w:val="00D47AD9"/>
    <w:rsid w:val="00D526CC"/>
    <w:rsid w:val="00D52CE9"/>
    <w:rsid w:val="00D53ABD"/>
    <w:rsid w:val="00D622C9"/>
    <w:rsid w:val="00D801BB"/>
    <w:rsid w:val="00D80B58"/>
    <w:rsid w:val="00D810AB"/>
    <w:rsid w:val="00D81275"/>
    <w:rsid w:val="00D90F41"/>
    <w:rsid w:val="00D913DD"/>
    <w:rsid w:val="00D929DF"/>
    <w:rsid w:val="00D94395"/>
    <w:rsid w:val="00D975BE"/>
    <w:rsid w:val="00DA46FB"/>
    <w:rsid w:val="00DA4DFB"/>
    <w:rsid w:val="00DA5854"/>
    <w:rsid w:val="00DA79C2"/>
    <w:rsid w:val="00DB6BFB"/>
    <w:rsid w:val="00DC56A3"/>
    <w:rsid w:val="00DC57C0"/>
    <w:rsid w:val="00DD2021"/>
    <w:rsid w:val="00DE13AF"/>
    <w:rsid w:val="00DE60D3"/>
    <w:rsid w:val="00DE6E46"/>
    <w:rsid w:val="00DF41A8"/>
    <w:rsid w:val="00DF7976"/>
    <w:rsid w:val="00E0423E"/>
    <w:rsid w:val="00E04BE9"/>
    <w:rsid w:val="00E06550"/>
    <w:rsid w:val="00E13406"/>
    <w:rsid w:val="00E22F22"/>
    <w:rsid w:val="00E310B4"/>
    <w:rsid w:val="00E34500"/>
    <w:rsid w:val="00E37562"/>
    <w:rsid w:val="00E37C8F"/>
    <w:rsid w:val="00E42EF6"/>
    <w:rsid w:val="00E611AD"/>
    <w:rsid w:val="00E611DE"/>
    <w:rsid w:val="00E660A7"/>
    <w:rsid w:val="00E67376"/>
    <w:rsid w:val="00E7416C"/>
    <w:rsid w:val="00E755E8"/>
    <w:rsid w:val="00E77BCF"/>
    <w:rsid w:val="00E84A4E"/>
    <w:rsid w:val="00E90087"/>
    <w:rsid w:val="00E95ED2"/>
    <w:rsid w:val="00E96AB4"/>
    <w:rsid w:val="00E96B31"/>
    <w:rsid w:val="00E97376"/>
    <w:rsid w:val="00EA7346"/>
    <w:rsid w:val="00EB16EE"/>
    <w:rsid w:val="00EB262D"/>
    <w:rsid w:val="00EB3885"/>
    <w:rsid w:val="00EB4F54"/>
    <w:rsid w:val="00EB546D"/>
    <w:rsid w:val="00EB5A95"/>
    <w:rsid w:val="00EC2A5C"/>
    <w:rsid w:val="00ED266D"/>
    <w:rsid w:val="00ED2846"/>
    <w:rsid w:val="00ED307F"/>
    <w:rsid w:val="00ED53D3"/>
    <w:rsid w:val="00ED6ADF"/>
    <w:rsid w:val="00ED6E91"/>
    <w:rsid w:val="00ED79F6"/>
    <w:rsid w:val="00EF1E62"/>
    <w:rsid w:val="00EF2DA4"/>
    <w:rsid w:val="00EF5801"/>
    <w:rsid w:val="00F00AB9"/>
    <w:rsid w:val="00F01C1E"/>
    <w:rsid w:val="00F0418B"/>
    <w:rsid w:val="00F061DC"/>
    <w:rsid w:val="00F07721"/>
    <w:rsid w:val="00F12CB7"/>
    <w:rsid w:val="00F1371E"/>
    <w:rsid w:val="00F17946"/>
    <w:rsid w:val="00F228A7"/>
    <w:rsid w:val="00F23C44"/>
    <w:rsid w:val="00F25234"/>
    <w:rsid w:val="00F33321"/>
    <w:rsid w:val="00F34140"/>
    <w:rsid w:val="00F34BAA"/>
    <w:rsid w:val="00F5321B"/>
    <w:rsid w:val="00F56C60"/>
    <w:rsid w:val="00F60349"/>
    <w:rsid w:val="00F62A1D"/>
    <w:rsid w:val="00F62CA6"/>
    <w:rsid w:val="00F75516"/>
    <w:rsid w:val="00F86E78"/>
    <w:rsid w:val="00F90C52"/>
    <w:rsid w:val="00F92D57"/>
    <w:rsid w:val="00FA2DCD"/>
    <w:rsid w:val="00FA3075"/>
    <w:rsid w:val="00FA5BBD"/>
    <w:rsid w:val="00FA63F7"/>
    <w:rsid w:val="00FB2FD6"/>
    <w:rsid w:val="00FB7A90"/>
    <w:rsid w:val="00FC23C7"/>
    <w:rsid w:val="00FC547E"/>
    <w:rsid w:val="00FD1141"/>
    <w:rsid w:val="00FD72EE"/>
    <w:rsid w:val="00FE0D91"/>
    <w:rsid w:val="00FE457A"/>
    <w:rsid w:val="00FE5830"/>
    <w:rsid w:val="00FF4160"/>
    <w:rsid w:val="00FF7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45397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10502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0502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05020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0502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05020"/>
    <w:rPr>
      <w:rFonts w:ascii="Times New Roman" w:eastAsia="Times New Roman" w:hAnsi="Times New Roman"/>
      <w:b/>
      <w:bCs/>
    </w:rPr>
  </w:style>
  <w:style w:type="character" w:styleId="Hyperlink">
    <w:name w:val="Hyperlink"/>
    <w:basedOn w:val="DefaultParagraphFont"/>
    <w:uiPriority w:val="99"/>
    <w:unhideWhenUsed/>
    <w:rsid w:val="00105020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0502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4378C"/>
    <w:rPr>
      <w:color w:val="800080" w:themeColor="followedHyperlink"/>
      <w:u w:val="single"/>
    </w:rPr>
  </w:style>
  <w:style w:type="paragraph" w:styleId="Revision">
    <w:name w:val="Revision"/>
    <w:hidden/>
    <w:uiPriority w:val="99"/>
    <w:semiHidden/>
    <w:rsid w:val="00660C32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1342</Words>
  <Characters>7650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2026-06-18T14:41:00Z</dcterms:created>
  <dcterms:modified xsi:type="dcterms:W3CDTF">2026-07-01T15:48:00Z</dcterms:modified>
</cp:coreProperties>
</file>