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57F7D" w14:textId="18F0EBA5" w:rsidR="004E1CF2" w:rsidRDefault="004E1CF2" w:rsidP="00E97376">
      <w:pPr>
        <w:ind w:firstLine="0"/>
        <w:jc w:val="center"/>
      </w:pPr>
      <w:r>
        <w:t>Int. No.</w:t>
      </w:r>
      <w:r w:rsidR="00D3705D">
        <w:t xml:space="preserve"> 1771</w:t>
      </w:r>
      <w:bookmarkStart w:id="0" w:name="_GoBack"/>
      <w:bookmarkEnd w:id="0"/>
    </w:p>
    <w:p w14:paraId="1308CA29" w14:textId="77777777" w:rsidR="00E97376" w:rsidRDefault="00E97376" w:rsidP="00E97376">
      <w:pPr>
        <w:ind w:firstLine="0"/>
        <w:jc w:val="center"/>
      </w:pPr>
    </w:p>
    <w:p w14:paraId="53404203" w14:textId="77777777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F54927">
        <w:t xml:space="preserve">Treyger </w:t>
      </w:r>
    </w:p>
    <w:p w14:paraId="04BD8C24" w14:textId="77777777" w:rsidR="004E1CF2" w:rsidRDefault="004E1CF2" w:rsidP="007101A2">
      <w:pPr>
        <w:pStyle w:val="BodyText"/>
        <w:spacing w:line="240" w:lineRule="auto"/>
        <w:ind w:firstLine="0"/>
      </w:pPr>
    </w:p>
    <w:p w14:paraId="64E72665" w14:textId="77777777" w:rsidR="00A01C89" w:rsidRPr="00A01C89" w:rsidRDefault="00A01C89" w:rsidP="007101A2">
      <w:pPr>
        <w:pStyle w:val="BodyText"/>
        <w:spacing w:line="240" w:lineRule="auto"/>
        <w:ind w:firstLine="0"/>
        <w:rPr>
          <w:vanish/>
        </w:rPr>
      </w:pPr>
      <w:r w:rsidRPr="00A01C89">
        <w:rPr>
          <w:vanish/>
        </w:rPr>
        <w:t>..Title</w:t>
      </w:r>
    </w:p>
    <w:p w14:paraId="76B5FF0A" w14:textId="2FB92EC2" w:rsidR="004E1CF2" w:rsidRDefault="00A01C8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F54927">
        <w:t>administrative code of the city of New York</w:t>
      </w:r>
      <w:r w:rsidR="004E1CF2">
        <w:t>, in relation to</w:t>
      </w:r>
      <w:r w:rsidR="00873B26">
        <w:t xml:space="preserve"> </w:t>
      </w:r>
      <w:r w:rsidR="00504AA2">
        <w:t xml:space="preserve">requiring the department of education to </w:t>
      </w:r>
      <w:r w:rsidR="00F54927">
        <w:t xml:space="preserve">report the number of </w:t>
      </w:r>
      <w:r w:rsidR="00DD7A47">
        <w:t>i</w:t>
      </w:r>
      <w:r w:rsidR="00F54927">
        <w:t xml:space="preserve">ndividualized </w:t>
      </w:r>
      <w:r w:rsidR="00DD7A47">
        <w:t xml:space="preserve">education programs </w:t>
      </w:r>
      <w:r w:rsidR="00F54927">
        <w:t>that are translated</w:t>
      </w:r>
    </w:p>
    <w:p w14:paraId="6E43A323" w14:textId="0B23A319" w:rsidR="00A01C89" w:rsidRPr="00A01C89" w:rsidRDefault="00A01C89" w:rsidP="007101A2">
      <w:pPr>
        <w:pStyle w:val="BodyText"/>
        <w:spacing w:line="240" w:lineRule="auto"/>
        <w:ind w:firstLine="0"/>
        <w:rPr>
          <w:vanish/>
        </w:rPr>
      </w:pPr>
      <w:r w:rsidRPr="00A01C89">
        <w:rPr>
          <w:vanish/>
        </w:rPr>
        <w:t>..Body</w:t>
      </w:r>
    </w:p>
    <w:p w14:paraId="3F062B27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AB24F35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5958E80" w14:textId="77777777" w:rsidR="004E1CF2" w:rsidRDefault="004E1CF2" w:rsidP="006662DF">
      <w:pPr>
        <w:jc w:val="both"/>
      </w:pPr>
    </w:p>
    <w:p w14:paraId="6588B411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870DBC6" w14:textId="77777777" w:rsidR="00F54927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D7021B">
        <w:t>Paragraph 14 of s</w:t>
      </w:r>
      <w:r w:rsidR="005F4E02">
        <w:t>ubdivision b of s</w:t>
      </w:r>
      <w:r w:rsidR="000945E5">
        <w:t>ection 21-955 of t</w:t>
      </w:r>
      <w:r w:rsidR="00F54927">
        <w:t>he administrative code of the city of New York</w:t>
      </w:r>
      <w:r w:rsidR="000945E5">
        <w:t xml:space="preserve">, as amended by local law </w:t>
      </w:r>
      <w:r w:rsidR="00F3719B">
        <w:t xml:space="preserve">number </w:t>
      </w:r>
      <w:r w:rsidR="000945E5">
        <w:t xml:space="preserve">89 of </w:t>
      </w:r>
      <w:r w:rsidR="00F3719B">
        <w:t xml:space="preserve">the year </w:t>
      </w:r>
      <w:r w:rsidR="000945E5">
        <w:t>2018</w:t>
      </w:r>
      <w:r w:rsidR="005F4E02">
        <w:t>,</w:t>
      </w:r>
      <w:r w:rsidR="00F54927">
        <w:t xml:space="preserve"> is amended </w:t>
      </w:r>
      <w:r w:rsidR="00D7021B">
        <w:t>and a new paragraph 15 is added</w:t>
      </w:r>
      <w:r w:rsidR="000945E5">
        <w:t xml:space="preserve"> </w:t>
      </w:r>
      <w:r w:rsidR="00F54927">
        <w:t xml:space="preserve">to read as follows: </w:t>
      </w:r>
    </w:p>
    <w:p w14:paraId="2CAC0E7A" w14:textId="77777777" w:rsidR="00D7021B" w:rsidRDefault="00D7021B" w:rsidP="00D7021B">
      <w:pPr>
        <w:spacing w:line="480" w:lineRule="auto"/>
        <w:jc w:val="both"/>
      </w:pPr>
      <w:r>
        <w:t>14. the number and percentage of students with IEPs who are recommended for participation in the general education curriculum for:</w:t>
      </w:r>
    </w:p>
    <w:p w14:paraId="5FB4261A" w14:textId="77777777" w:rsidR="00D7021B" w:rsidRDefault="00D7021B" w:rsidP="00D7021B">
      <w:pPr>
        <w:spacing w:line="480" w:lineRule="auto"/>
        <w:jc w:val="both"/>
      </w:pPr>
      <w:r>
        <w:t xml:space="preserve">         (i) 80% or more of the day;</w:t>
      </w:r>
    </w:p>
    <w:p w14:paraId="1D268DBD" w14:textId="77777777" w:rsidR="00D7021B" w:rsidRDefault="00D7021B" w:rsidP="00D7021B">
      <w:pPr>
        <w:spacing w:line="480" w:lineRule="auto"/>
        <w:jc w:val="both"/>
      </w:pPr>
      <w:r>
        <w:t xml:space="preserve">         (ii) 40-79% of the day; and</w:t>
      </w:r>
    </w:p>
    <w:p w14:paraId="6B183A6A" w14:textId="77777777" w:rsidR="00D7021B" w:rsidRPr="00B85A1B" w:rsidRDefault="00D7021B">
      <w:pPr>
        <w:spacing w:line="480" w:lineRule="auto"/>
        <w:jc w:val="both"/>
        <w:rPr>
          <w:u w:val="single"/>
        </w:rPr>
      </w:pPr>
      <w:r>
        <w:t xml:space="preserve">         (iii) less than 40% of the day[.]</w:t>
      </w:r>
      <w:r>
        <w:rPr>
          <w:u w:val="single"/>
        </w:rPr>
        <w:t>;</w:t>
      </w:r>
    </w:p>
    <w:p w14:paraId="7943E750" w14:textId="53C81281" w:rsidR="00853D5F" w:rsidRPr="00853D5F" w:rsidRDefault="006A5F55" w:rsidP="001E6764">
      <w:pPr>
        <w:spacing w:line="480" w:lineRule="auto"/>
        <w:jc w:val="both"/>
        <w:rPr>
          <w:u w:val="single"/>
        </w:rPr>
      </w:pPr>
      <w:r w:rsidRPr="00853D5F">
        <w:rPr>
          <w:u w:val="single"/>
        </w:rPr>
        <w:t>1</w:t>
      </w:r>
      <w:r w:rsidR="005F4E02">
        <w:rPr>
          <w:u w:val="single"/>
        </w:rPr>
        <w:t>5</w:t>
      </w:r>
      <w:r w:rsidRPr="00853D5F">
        <w:rPr>
          <w:u w:val="single"/>
        </w:rPr>
        <w:t xml:space="preserve">. </w:t>
      </w:r>
      <w:r w:rsidR="005F4E02" w:rsidRPr="005F4E02">
        <w:rPr>
          <w:u w:val="single"/>
        </w:rPr>
        <w:t>the number and percentage of students with IEPs</w:t>
      </w:r>
      <w:r w:rsidR="005F4E02">
        <w:rPr>
          <w:u w:val="single"/>
        </w:rPr>
        <w:t xml:space="preserve"> who requested </w:t>
      </w:r>
      <w:r w:rsidR="005213CC" w:rsidRPr="00853D5F">
        <w:rPr>
          <w:u w:val="single"/>
        </w:rPr>
        <w:t>translation</w:t>
      </w:r>
      <w:r w:rsidR="005F4E02">
        <w:rPr>
          <w:u w:val="single"/>
        </w:rPr>
        <w:t xml:space="preserve"> services and the </w:t>
      </w:r>
      <w:r w:rsidR="005213CC" w:rsidRPr="00853D5F">
        <w:rPr>
          <w:u w:val="single"/>
        </w:rPr>
        <w:t xml:space="preserve">number </w:t>
      </w:r>
      <w:r w:rsidR="005F4E02">
        <w:rPr>
          <w:u w:val="single"/>
        </w:rPr>
        <w:t xml:space="preserve">and percentage of students with IEPs who received </w:t>
      </w:r>
      <w:r w:rsidR="00D7021B">
        <w:rPr>
          <w:u w:val="single"/>
        </w:rPr>
        <w:t xml:space="preserve">such requested </w:t>
      </w:r>
      <w:r w:rsidR="005F4E02">
        <w:rPr>
          <w:u w:val="single"/>
        </w:rPr>
        <w:t xml:space="preserve">translation services </w:t>
      </w:r>
      <w:r w:rsidR="00D7021B">
        <w:rPr>
          <w:u w:val="single"/>
        </w:rPr>
        <w:t>by the end of the academic period</w:t>
      </w:r>
      <w:r w:rsidR="005F4E02">
        <w:rPr>
          <w:u w:val="single"/>
        </w:rPr>
        <w:t>,</w:t>
      </w:r>
      <w:r w:rsidR="005213CC" w:rsidRPr="00853D5F">
        <w:rPr>
          <w:u w:val="single"/>
        </w:rPr>
        <w:t xml:space="preserve"> </w:t>
      </w:r>
      <w:r w:rsidR="00D7021B">
        <w:rPr>
          <w:u w:val="single"/>
        </w:rPr>
        <w:t xml:space="preserve">disaggregated by </w:t>
      </w:r>
      <w:r w:rsidR="00D7021B" w:rsidRPr="00D7021B">
        <w:rPr>
          <w:u w:val="single"/>
        </w:rPr>
        <w:t xml:space="preserve">district, race/ethnicity, gender, English Language Learner status, recommended language of instruction, </w:t>
      </w:r>
      <w:r w:rsidR="00D7021B">
        <w:rPr>
          <w:u w:val="single"/>
        </w:rPr>
        <w:t xml:space="preserve">requested language of translation, </w:t>
      </w:r>
      <w:r w:rsidR="00D7021B" w:rsidRPr="00D7021B">
        <w:rPr>
          <w:u w:val="single"/>
        </w:rPr>
        <w:t>and grade level</w:t>
      </w:r>
      <w:r w:rsidR="00853D5F" w:rsidRPr="00853D5F">
        <w:rPr>
          <w:u w:val="single"/>
        </w:rPr>
        <w:t>.</w:t>
      </w:r>
    </w:p>
    <w:p w14:paraId="501DB53F" w14:textId="6DB74010" w:rsidR="002F196D" w:rsidRPr="005A35C6" w:rsidRDefault="00595589">
      <w:pPr>
        <w:spacing w:line="480" w:lineRule="auto"/>
        <w:jc w:val="both"/>
        <w:sectPr w:rsidR="002F196D" w:rsidRPr="005A35C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2.</w:t>
      </w:r>
      <w:r w:rsidR="005A35C6">
        <w:t xml:space="preserve"> This local law takes effect immediately.</w:t>
      </w:r>
    </w:p>
    <w:p w14:paraId="1EBF0416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210C7D70" w14:textId="77777777" w:rsidR="00EB262D" w:rsidRDefault="005A35C6" w:rsidP="007101A2">
      <w:pPr>
        <w:ind w:firstLine="0"/>
        <w:jc w:val="both"/>
        <w:rPr>
          <w:sz w:val="18"/>
          <w:szCs w:val="18"/>
        </w:rPr>
      </w:pPr>
      <w:r w:rsidRPr="008E6CE7">
        <w:rPr>
          <w:sz w:val="18"/>
          <w:szCs w:val="18"/>
        </w:rPr>
        <w:t>EB</w:t>
      </w:r>
    </w:p>
    <w:p w14:paraId="7734E310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5A35C6">
        <w:rPr>
          <w:sz w:val="18"/>
          <w:szCs w:val="18"/>
        </w:rPr>
        <w:t>10272</w:t>
      </w:r>
    </w:p>
    <w:p w14:paraId="42F7D18D" w14:textId="77777777" w:rsidR="004E1CF2" w:rsidRDefault="005A35C6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June 28, 2019 3:12 pm</w:t>
      </w:r>
    </w:p>
    <w:p w14:paraId="382EE810" w14:textId="77777777" w:rsidR="00AE212E" w:rsidRDefault="00AE212E" w:rsidP="007101A2">
      <w:pPr>
        <w:ind w:firstLine="0"/>
        <w:rPr>
          <w:sz w:val="18"/>
          <w:szCs w:val="18"/>
        </w:rPr>
      </w:pPr>
    </w:p>
    <w:p w14:paraId="7A897F7B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50035" w14:textId="77777777" w:rsidR="003E689F" w:rsidRDefault="003E689F">
      <w:r>
        <w:separator/>
      </w:r>
    </w:p>
    <w:p w14:paraId="00A5E8B2" w14:textId="77777777" w:rsidR="003E689F" w:rsidRDefault="003E689F"/>
  </w:endnote>
  <w:endnote w:type="continuationSeparator" w:id="0">
    <w:p w14:paraId="647F1D87" w14:textId="77777777" w:rsidR="003E689F" w:rsidRDefault="003E689F">
      <w:r>
        <w:continuationSeparator/>
      </w:r>
    </w:p>
    <w:p w14:paraId="7B9CBEB3" w14:textId="77777777" w:rsidR="003E689F" w:rsidRDefault="003E68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D39A9B" w14:textId="4A5B29C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70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DF119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E9B7F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43F95E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BD107" w14:textId="77777777" w:rsidR="003E689F" w:rsidRDefault="003E689F">
      <w:r>
        <w:separator/>
      </w:r>
    </w:p>
    <w:p w14:paraId="2FAEFE8B" w14:textId="77777777" w:rsidR="003E689F" w:rsidRDefault="003E689F"/>
  </w:footnote>
  <w:footnote w:type="continuationSeparator" w:id="0">
    <w:p w14:paraId="16B6FFB7" w14:textId="77777777" w:rsidR="003E689F" w:rsidRDefault="003E689F">
      <w:r>
        <w:continuationSeparator/>
      </w:r>
    </w:p>
    <w:p w14:paraId="057CCB34" w14:textId="77777777" w:rsidR="003E689F" w:rsidRDefault="003E68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927"/>
    <w:rsid w:val="000135A3"/>
    <w:rsid w:val="00035181"/>
    <w:rsid w:val="000502BC"/>
    <w:rsid w:val="00056BB0"/>
    <w:rsid w:val="00064AFB"/>
    <w:rsid w:val="0009173E"/>
    <w:rsid w:val="000945E5"/>
    <w:rsid w:val="00094A70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D235C"/>
    <w:rsid w:val="001D4249"/>
    <w:rsid w:val="001E6764"/>
    <w:rsid w:val="00205741"/>
    <w:rsid w:val="00207323"/>
    <w:rsid w:val="0021642E"/>
    <w:rsid w:val="0022099D"/>
    <w:rsid w:val="00241F94"/>
    <w:rsid w:val="00270162"/>
    <w:rsid w:val="00280955"/>
    <w:rsid w:val="00292C42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E689F"/>
    <w:rsid w:val="003F26F9"/>
    <w:rsid w:val="003F3109"/>
    <w:rsid w:val="00432688"/>
    <w:rsid w:val="00444642"/>
    <w:rsid w:val="00447A01"/>
    <w:rsid w:val="00465293"/>
    <w:rsid w:val="004948B5"/>
    <w:rsid w:val="00497233"/>
    <w:rsid w:val="004B097C"/>
    <w:rsid w:val="004E1CF2"/>
    <w:rsid w:val="004F3343"/>
    <w:rsid w:val="005020E8"/>
    <w:rsid w:val="00504AA2"/>
    <w:rsid w:val="005213CC"/>
    <w:rsid w:val="00550E96"/>
    <w:rsid w:val="00554C35"/>
    <w:rsid w:val="0057235A"/>
    <w:rsid w:val="00586366"/>
    <w:rsid w:val="00595589"/>
    <w:rsid w:val="005A1EBD"/>
    <w:rsid w:val="005A35C6"/>
    <w:rsid w:val="005B5DE4"/>
    <w:rsid w:val="005C6980"/>
    <w:rsid w:val="005D4A03"/>
    <w:rsid w:val="005E655A"/>
    <w:rsid w:val="005E7681"/>
    <w:rsid w:val="005F3AA6"/>
    <w:rsid w:val="005F4E02"/>
    <w:rsid w:val="00630AB3"/>
    <w:rsid w:val="006662DF"/>
    <w:rsid w:val="00681A93"/>
    <w:rsid w:val="00687344"/>
    <w:rsid w:val="006A5F55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3646C"/>
    <w:rsid w:val="0085260B"/>
    <w:rsid w:val="00853D5F"/>
    <w:rsid w:val="00853E42"/>
    <w:rsid w:val="00872BFD"/>
    <w:rsid w:val="00873B26"/>
    <w:rsid w:val="00880099"/>
    <w:rsid w:val="008E28FA"/>
    <w:rsid w:val="008E6CE7"/>
    <w:rsid w:val="008F0B17"/>
    <w:rsid w:val="00900ACB"/>
    <w:rsid w:val="00925D71"/>
    <w:rsid w:val="0094029B"/>
    <w:rsid w:val="009822E5"/>
    <w:rsid w:val="00990ECE"/>
    <w:rsid w:val="00A01C89"/>
    <w:rsid w:val="00A03635"/>
    <w:rsid w:val="00A10451"/>
    <w:rsid w:val="00A269C2"/>
    <w:rsid w:val="00A46ACE"/>
    <w:rsid w:val="00A531EC"/>
    <w:rsid w:val="00A654D0"/>
    <w:rsid w:val="00A73EA0"/>
    <w:rsid w:val="00AD1881"/>
    <w:rsid w:val="00AE212E"/>
    <w:rsid w:val="00AF39A5"/>
    <w:rsid w:val="00B15D83"/>
    <w:rsid w:val="00B1635A"/>
    <w:rsid w:val="00B30100"/>
    <w:rsid w:val="00B47730"/>
    <w:rsid w:val="00B85A1B"/>
    <w:rsid w:val="00BA4408"/>
    <w:rsid w:val="00BA599A"/>
    <w:rsid w:val="00BB6434"/>
    <w:rsid w:val="00BC1806"/>
    <w:rsid w:val="00BD4E49"/>
    <w:rsid w:val="00BF76F0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30A34"/>
    <w:rsid w:val="00D3705D"/>
    <w:rsid w:val="00D52CE9"/>
    <w:rsid w:val="00D7021B"/>
    <w:rsid w:val="00D929DF"/>
    <w:rsid w:val="00D94395"/>
    <w:rsid w:val="00D975BE"/>
    <w:rsid w:val="00DB6BFB"/>
    <w:rsid w:val="00DC57C0"/>
    <w:rsid w:val="00DD7A47"/>
    <w:rsid w:val="00DE6E46"/>
    <w:rsid w:val="00DF7976"/>
    <w:rsid w:val="00E009F1"/>
    <w:rsid w:val="00E0423E"/>
    <w:rsid w:val="00E06550"/>
    <w:rsid w:val="00E13406"/>
    <w:rsid w:val="00E310B4"/>
    <w:rsid w:val="00E34500"/>
    <w:rsid w:val="00E37C8F"/>
    <w:rsid w:val="00E42EF6"/>
    <w:rsid w:val="00E55EA0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3719B"/>
    <w:rsid w:val="00F54927"/>
    <w:rsid w:val="00F60349"/>
    <w:rsid w:val="00F9255C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390963"/>
  <w15:docId w15:val="{CCE99BF7-4AE3-46CC-9D06-CFE67177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D23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23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235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3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35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7EE64-0071-4FE6-85E8-40F558FB3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Briggs, Emi</dc:creator>
  <cp:lastModifiedBy>DelFranco, Ruthie</cp:lastModifiedBy>
  <cp:revision>4</cp:revision>
  <cp:lastPrinted>2013-04-22T14:57:00Z</cp:lastPrinted>
  <dcterms:created xsi:type="dcterms:W3CDTF">2019-07-30T23:03:00Z</dcterms:created>
  <dcterms:modified xsi:type="dcterms:W3CDTF">2019-10-16T17:17:00Z</dcterms:modified>
</cp:coreProperties>
</file>