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D030D" w14:textId="094C613C" w:rsidR="00BD783B" w:rsidRDefault="00BD783B">
      <w:pPr>
        <w:jc w:val="center"/>
      </w:pPr>
      <w:r>
        <w:t>Res. No.</w:t>
      </w:r>
      <w:r w:rsidR="00950696">
        <w:t xml:space="preserve"> </w:t>
      </w:r>
      <w:r w:rsidR="003C5865">
        <w:t>241</w:t>
      </w:r>
    </w:p>
    <w:p w14:paraId="119ADC39" w14:textId="77777777" w:rsidR="00BD783B" w:rsidRDefault="00BD783B">
      <w:pPr>
        <w:jc w:val="both"/>
      </w:pPr>
    </w:p>
    <w:p w14:paraId="3F33AB1C" w14:textId="77777777" w:rsidR="00C53307" w:rsidRPr="00C53307" w:rsidRDefault="00C53307" w:rsidP="00ED2EEB">
      <w:pPr>
        <w:jc w:val="both"/>
        <w:rPr>
          <w:vanish/>
        </w:rPr>
      </w:pPr>
      <w:r w:rsidRPr="00C53307">
        <w:rPr>
          <w:vanish/>
        </w:rPr>
        <w:t>..Title</w:t>
      </w:r>
    </w:p>
    <w:p w14:paraId="7CFF29A8" w14:textId="57B205A3" w:rsidR="00BD783B" w:rsidRDefault="00C76887" w:rsidP="00ED2EEB">
      <w:pPr>
        <w:jc w:val="both"/>
      </w:pPr>
      <w:r w:rsidRPr="00C76887">
        <w:t xml:space="preserve">Resolution calling upon the </w:t>
      </w:r>
      <w:r w:rsidR="00281712">
        <w:t>Mayor's o</w:t>
      </w:r>
      <w:r w:rsidR="009F65C5" w:rsidRPr="009F65C5">
        <w:t xml:space="preserve">ffice </w:t>
      </w:r>
      <w:r w:rsidR="009F65C5">
        <w:t xml:space="preserve">and </w:t>
      </w:r>
      <w:r w:rsidR="00281712" w:rsidRPr="00281712">
        <w:t xml:space="preserve">New York City </w:t>
      </w:r>
      <w:r w:rsidR="00E13517" w:rsidRPr="00E13517">
        <w:t xml:space="preserve">Department of Education </w:t>
      </w:r>
      <w:r w:rsidR="0024373D" w:rsidRPr="0024373D">
        <w:t>to recognize and observe the important Sikh holiday, Vaisakhi, on April 13 each year</w:t>
      </w:r>
      <w:r w:rsidR="00C53307">
        <w:t>.</w:t>
      </w:r>
    </w:p>
    <w:p w14:paraId="638F18F3" w14:textId="4BF87402" w:rsidR="00C53307" w:rsidRPr="00C53307" w:rsidRDefault="00C53307" w:rsidP="00ED2EEB">
      <w:pPr>
        <w:jc w:val="both"/>
        <w:rPr>
          <w:vanish/>
        </w:rPr>
      </w:pPr>
      <w:r w:rsidRPr="00C53307">
        <w:rPr>
          <w:vanish/>
        </w:rPr>
        <w:t>..Body</w:t>
      </w:r>
    </w:p>
    <w:p w14:paraId="3C75799E" w14:textId="77777777" w:rsidR="00950A94" w:rsidRDefault="00950A94" w:rsidP="00ED2EEB">
      <w:pPr>
        <w:jc w:val="both"/>
      </w:pPr>
    </w:p>
    <w:p w14:paraId="024431CF" w14:textId="77777777" w:rsidR="00EF26F7" w:rsidRDefault="00EF26F7" w:rsidP="00EF26F7">
      <w:pPr>
        <w:autoSpaceDE w:val="0"/>
        <w:autoSpaceDN w:val="0"/>
        <w:adjustRightInd w:val="0"/>
        <w:jc w:val="both"/>
      </w:pPr>
      <w:r>
        <w:t>By Council Members Gennaro, Schulman, Hanif, Won, Bottcher, Hudson and Avilés</w:t>
      </w:r>
    </w:p>
    <w:p w14:paraId="4B3E9C3E" w14:textId="52129156" w:rsidR="008A331C" w:rsidRDefault="0038556F" w:rsidP="008A331C">
      <w:pPr>
        <w:autoSpaceDE w:val="0"/>
        <w:autoSpaceDN w:val="0"/>
        <w:adjustRightInd w:val="0"/>
        <w:jc w:val="both"/>
      </w:pPr>
      <w:bookmarkStart w:id="0" w:name="_GoBack"/>
      <w:bookmarkEnd w:id="0"/>
      <w:r>
        <w:t xml:space="preserve"> </w:t>
      </w:r>
    </w:p>
    <w:p w14:paraId="5BDF2E60" w14:textId="77777777" w:rsidR="00E13517" w:rsidRDefault="00D46D12" w:rsidP="00D46D12">
      <w:pPr>
        <w:spacing w:line="480" w:lineRule="auto"/>
        <w:ind w:firstLine="720"/>
        <w:jc w:val="both"/>
      </w:pPr>
      <w:r w:rsidRPr="00D46D12">
        <w:t>Whereas,</w:t>
      </w:r>
      <w:r>
        <w:t xml:space="preserve"> </w:t>
      </w:r>
      <w:r w:rsidR="000116E4" w:rsidRPr="000116E4">
        <w:t>Sikhism is</w:t>
      </w:r>
      <w:r w:rsidR="000116E4">
        <w:t xml:space="preserve"> a </w:t>
      </w:r>
      <w:r w:rsidR="000116E4" w:rsidRPr="000116E4">
        <w:t>religion and philosophy founded in the Punjab region of the Indian subcontinent in the late 15th century</w:t>
      </w:r>
      <w:r w:rsidR="00E13517" w:rsidRPr="000116E4">
        <w:t>;</w:t>
      </w:r>
      <w:r w:rsidR="00E13517">
        <w:t xml:space="preserve"> and</w:t>
      </w:r>
    </w:p>
    <w:p w14:paraId="1C030261" w14:textId="32596266" w:rsidR="00E13517" w:rsidRDefault="00E13517" w:rsidP="00E13517">
      <w:pPr>
        <w:spacing w:line="480" w:lineRule="auto"/>
        <w:ind w:firstLine="720"/>
        <w:jc w:val="both"/>
      </w:pPr>
      <w:r w:rsidRPr="00E13517">
        <w:t>Whereas,</w:t>
      </w:r>
      <w:r w:rsidR="00B915F5">
        <w:t xml:space="preserve"> There are an estimated </w:t>
      </w:r>
      <w:r w:rsidR="0072418F">
        <w:t>25-</w:t>
      </w:r>
      <w:r w:rsidR="00B915F5" w:rsidRPr="00B915F5">
        <w:t xml:space="preserve">30 million </w:t>
      </w:r>
      <w:r w:rsidR="00B915F5">
        <w:t xml:space="preserve">adherents of </w:t>
      </w:r>
      <w:r w:rsidR="00B915F5" w:rsidRPr="00B915F5">
        <w:t>Sikhism</w:t>
      </w:r>
      <w:r w:rsidR="00B915F5">
        <w:t xml:space="preserve">, </w:t>
      </w:r>
      <w:r w:rsidR="00B915F5" w:rsidRPr="00B915F5">
        <w:t>called Sikhs</w:t>
      </w:r>
      <w:r w:rsidR="00B915F5">
        <w:t>,</w:t>
      </w:r>
      <w:r w:rsidR="00B915F5" w:rsidRPr="00B915F5">
        <w:t xml:space="preserve"> worldwide</w:t>
      </w:r>
      <w:r w:rsidR="00B915F5">
        <w:t xml:space="preserve"> according to </w:t>
      </w:r>
      <w:r w:rsidR="0072418F">
        <w:t xml:space="preserve">various sources, including the </w:t>
      </w:r>
      <w:r w:rsidR="00B9611D" w:rsidRPr="0072418F">
        <w:t>Encyclopedia</w:t>
      </w:r>
      <w:r w:rsidR="0072418F" w:rsidRPr="0072418F">
        <w:t xml:space="preserve"> Britannica</w:t>
      </w:r>
      <w:r w:rsidR="0072418F">
        <w:t xml:space="preserve"> and </w:t>
      </w:r>
      <w:r w:rsidR="00B915F5" w:rsidRPr="00B915F5">
        <w:t>BBC News</w:t>
      </w:r>
      <w:r w:rsidR="00B915F5">
        <w:t xml:space="preserve">, making it </w:t>
      </w:r>
      <w:r w:rsidR="00B915F5" w:rsidRPr="00B915F5">
        <w:t>the world's fifth-largest organized religion</w:t>
      </w:r>
      <w:r w:rsidRPr="00E13517">
        <w:t>; and</w:t>
      </w:r>
    </w:p>
    <w:p w14:paraId="3A7F0420" w14:textId="77777777" w:rsidR="00E33F3A" w:rsidRPr="00E33F3A" w:rsidRDefault="00E33F3A" w:rsidP="00E33F3A">
      <w:pPr>
        <w:spacing w:line="480" w:lineRule="auto"/>
        <w:ind w:firstLine="720"/>
        <w:jc w:val="both"/>
      </w:pPr>
      <w:r w:rsidRPr="00E33F3A">
        <w:t>Whereas, Sikhs first came to the United States in the late 1800s according to the Sikh Coalition</w:t>
      </w:r>
      <w:r>
        <w:t>, a national organization based in New York City</w:t>
      </w:r>
      <w:r w:rsidRPr="00E33F3A">
        <w:t>; and</w:t>
      </w:r>
    </w:p>
    <w:p w14:paraId="35CE2501" w14:textId="77777777" w:rsidR="007677BD" w:rsidRPr="007677BD" w:rsidRDefault="007677BD" w:rsidP="007677BD">
      <w:pPr>
        <w:spacing w:line="480" w:lineRule="auto"/>
        <w:ind w:firstLine="720"/>
        <w:jc w:val="both"/>
      </w:pPr>
      <w:r w:rsidRPr="007677BD">
        <w:t>Whereas</w:t>
      </w:r>
      <w:r w:rsidR="00E33F3A">
        <w:t>,</w:t>
      </w:r>
      <w:r w:rsidRPr="007677BD">
        <w:rPr>
          <w:rFonts w:ascii="Arial" w:hAnsi="Arial" w:cs="Arial"/>
          <w:color w:val="000000"/>
          <w:sz w:val="21"/>
          <w:szCs w:val="21"/>
          <w:shd w:val="clear" w:color="auto" w:fill="FFFFFF"/>
        </w:rPr>
        <w:t xml:space="preserve"> </w:t>
      </w:r>
      <w:r w:rsidRPr="007677BD">
        <w:t>The U.S. Census Bureau does not collec</w:t>
      </w:r>
      <w:r>
        <w:t xml:space="preserve">t data on religious affiliation, so there is no </w:t>
      </w:r>
      <w:r w:rsidR="0072418F">
        <w:t xml:space="preserve">official </w:t>
      </w:r>
      <w:r>
        <w:t>U.S. government data on the number of Sikhs in this country</w:t>
      </w:r>
      <w:r w:rsidR="00B9221B">
        <w:t xml:space="preserve">, but </w:t>
      </w:r>
      <w:r w:rsidR="00B9221B" w:rsidRPr="00B9221B">
        <w:t>estimates of the number of Sikhs in the U.S. today range from 500,000 to 700,000, according to the Sikh Coalition and the Sikh American Legal Defense and Education Fund (SALDEF), a national civil rights and educational organization based in Washington, DC; and</w:t>
      </w:r>
    </w:p>
    <w:p w14:paraId="406E67FD" w14:textId="2A20A0B9" w:rsidR="00083DCA" w:rsidRPr="00083DCA" w:rsidRDefault="00083DCA" w:rsidP="00083DCA">
      <w:pPr>
        <w:spacing w:line="480" w:lineRule="auto"/>
        <w:ind w:firstLine="720"/>
        <w:jc w:val="both"/>
      </w:pPr>
      <w:r w:rsidRPr="00083DCA">
        <w:t xml:space="preserve">Whereas, </w:t>
      </w:r>
      <w:r w:rsidR="001C53C5">
        <w:t>Although</w:t>
      </w:r>
      <w:r w:rsidRPr="00083DCA">
        <w:t xml:space="preserve"> there is no official </w:t>
      </w:r>
      <w:r w:rsidR="00000707">
        <w:t>count</w:t>
      </w:r>
      <w:r w:rsidRPr="00083DCA">
        <w:t xml:space="preserve"> of Sikhs in </w:t>
      </w:r>
      <w:r w:rsidR="00000707" w:rsidRPr="00000707">
        <w:t>New York City</w:t>
      </w:r>
      <w:r w:rsidR="00000707">
        <w:t xml:space="preserve">, </w:t>
      </w:r>
      <w:r w:rsidR="00F01049" w:rsidRPr="00F01049">
        <w:t xml:space="preserve">the Sikh Coalition </w:t>
      </w:r>
      <w:r w:rsidR="00F01049">
        <w:t xml:space="preserve">estimated the City’s Sikh population at approximately </w:t>
      </w:r>
      <w:r w:rsidR="00F01049" w:rsidRPr="00F01049">
        <w:t>50,000</w:t>
      </w:r>
      <w:r w:rsidR="00F01049">
        <w:t xml:space="preserve"> in 2007, while </w:t>
      </w:r>
      <w:r w:rsidR="0046716E">
        <w:t xml:space="preserve">a representative </w:t>
      </w:r>
      <w:r w:rsidR="0046716E" w:rsidRPr="0046716E">
        <w:t xml:space="preserve">with United Sikhs, a U.N. affiliated, international non-profit, </w:t>
      </w:r>
      <w:r w:rsidR="0046716E">
        <w:t>humanitarian relief, education</w:t>
      </w:r>
      <w:r w:rsidR="0046716E" w:rsidRPr="0046716E">
        <w:t xml:space="preserve"> and advocacy organization headquartered in New York</w:t>
      </w:r>
      <w:r w:rsidR="0046716E">
        <w:t>,</w:t>
      </w:r>
      <w:r w:rsidR="0046716E" w:rsidRPr="0046716E">
        <w:t xml:space="preserve"> estimate</w:t>
      </w:r>
      <w:r w:rsidR="00F01049">
        <w:t>d</w:t>
      </w:r>
      <w:r w:rsidR="0046716E" w:rsidRPr="0046716E">
        <w:t xml:space="preserve"> </w:t>
      </w:r>
      <w:r w:rsidR="00F01049" w:rsidRPr="00F01049">
        <w:t>the</w:t>
      </w:r>
      <w:r w:rsidR="00F01049">
        <w:t xml:space="preserve"> number of </w:t>
      </w:r>
      <w:r w:rsidR="00F01049" w:rsidRPr="00F01049">
        <w:t xml:space="preserve">Sikhs </w:t>
      </w:r>
      <w:r w:rsidR="00B43967">
        <w:t xml:space="preserve">in the City </w:t>
      </w:r>
      <w:r w:rsidR="00F01049">
        <w:t xml:space="preserve">at </w:t>
      </w:r>
      <w:r w:rsidR="00F01049" w:rsidRPr="00F01049">
        <w:t xml:space="preserve">around </w:t>
      </w:r>
      <w:r w:rsidR="0046716E" w:rsidRPr="0046716E">
        <w:t xml:space="preserve">80,000 </w:t>
      </w:r>
      <w:r w:rsidR="00F01049">
        <w:t xml:space="preserve">in 2010, with the largest concentration of </w:t>
      </w:r>
      <w:r w:rsidR="0046716E" w:rsidRPr="0046716E">
        <w:t>50</w:t>
      </w:r>
      <w:r w:rsidR="0047333F">
        <w:t>,000</w:t>
      </w:r>
      <w:r w:rsidR="0046716E" w:rsidRPr="0046716E">
        <w:t xml:space="preserve"> to 60,000 in</w:t>
      </w:r>
      <w:r w:rsidR="00F01049">
        <w:t xml:space="preserve"> </w:t>
      </w:r>
      <w:r w:rsidR="0046716E" w:rsidRPr="0046716E">
        <w:t>Richmond Hill</w:t>
      </w:r>
      <w:r w:rsidR="0046716E">
        <w:t>, Queens alone</w:t>
      </w:r>
      <w:r w:rsidRPr="00083DCA">
        <w:t>; and</w:t>
      </w:r>
    </w:p>
    <w:p w14:paraId="66981978" w14:textId="77777777" w:rsidR="0044544E" w:rsidRPr="0044544E" w:rsidRDefault="0044544E" w:rsidP="0044544E">
      <w:pPr>
        <w:spacing w:line="480" w:lineRule="auto"/>
        <w:ind w:firstLine="720"/>
        <w:jc w:val="both"/>
      </w:pPr>
      <w:r w:rsidRPr="0044544E">
        <w:t xml:space="preserve">Whereas, Sikh New Yorkers have contributed to this City for </w:t>
      </w:r>
      <w:r w:rsidR="007B4700">
        <w:t xml:space="preserve">many </w:t>
      </w:r>
      <w:r w:rsidRPr="0044544E">
        <w:t xml:space="preserve">decades but </w:t>
      </w:r>
      <w:r>
        <w:t xml:space="preserve">have received very little recognition of their efforts </w:t>
      </w:r>
      <w:r w:rsidR="00050003">
        <w:t xml:space="preserve">as a group </w:t>
      </w:r>
      <w:r w:rsidR="001E3353">
        <w:t>or</w:t>
      </w:r>
      <w:r>
        <w:t xml:space="preserve"> </w:t>
      </w:r>
      <w:r w:rsidR="00050003">
        <w:t xml:space="preserve">of </w:t>
      </w:r>
      <w:r>
        <w:t>their faith</w:t>
      </w:r>
      <w:r w:rsidRPr="0044544E">
        <w:t>; and</w:t>
      </w:r>
    </w:p>
    <w:p w14:paraId="7415F226" w14:textId="77777777" w:rsidR="00083DCA" w:rsidRDefault="00050003" w:rsidP="00E13517">
      <w:pPr>
        <w:spacing w:line="480" w:lineRule="auto"/>
        <w:ind w:firstLine="720"/>
        <w:jc w:val="both"/>
      </w:pPr>
      <w:r w:rsidRPr="00050003">
        <w:lastRenderedPageBreak/>
        <w:t xml:space="preserve">Whereas, </w:t>
      </w:r>
      <w:r>
        <w:t>For example, unlike holidays</w:t>
      </w:r>
      <w:r w:rsidR="00A04B83">
        <w:t xml:space="preserve"> of other groups, such as </w:t>
      </w:r>
      <w:r w:rsidR="000F2ABD" w:rsidRPr="000F2ABD">
        <w:t xml:space="preserve">the Christian holiday of Easter, the Jewish holiday of Yom Kippur, </w:t>
      </w:r>
      <w:r w:rsidR="00A04B83">
        <w:t xml:space="preserve">the Muslim holiday of </w:t>
      </w:r>
      <w:r w:rsidR="00A04B83" w:rsidRPr="00A04B83">
        <w:t xml:space="preserve">Eid al-Fitr </w:t>
      </w:r>
      <w:r w:rsidR="00A04B83">
        <w:t xml:space="preserve">and the </w:t>
      </w:r>
      <w:r w:rsidR="00A04B83" w:rsidRPr="00A04B83">
        <w:t>East Asia</w:t>
      </w:r>
      <w:r w:rsidR="00A04B83">
        <w:t xml:space="preserve">n </w:t>
      </w:r>
      <w:r w:rsidR="00A04B83" w:rsidRPr="00A04B83">
        <w:t>Lunar New Year</w:t>
      </w:r>
      <w:r w:rsidR="00A04B83">
        <w:t xml:space="preserve">, the Sikh holiday of </w:t>
      </w:r>
      <w:r w:rsidR="00A04B83" w:rsidRPr="00A04B83">
        <w:t>Vaisakhi</w:t>
      </w:r>
      <w:r w:rsidR="00A04B83">
        <w:t xml:space="preserve"> is not widely known or recognized</w:t>
      </w:r>
      <w:r w:rsidRPr="00A04B83">
        <w:t>;</w:t>
      </w:r>
      <w:r w:rsidRPr="00050003">
        <w:t xml:space="preserve"> and</w:t>
      </w:r>
    </w:p>
    <w:p w14:paraId="08F788AE" w14:textId="3AFE50AF" w:rsidR="000F2ABD" w:rsidRDefault="000F2ABD" w:rsidP="000F2ABD">
      <w:pPr>
        <w:spacing w:line="480" w:lineRule="auto"/>
        <w:ind w:firstLine="720"/>
        <w:jc w:val="both"/>
      </w:pPr>
      <w:r w:rsidRPr="00A04B83">
        <w:t xml:space="preserve">Whereas, </w:t>
      </w:r>
      <w:r w:rsidRPr="00BC4EE4">
        <w:t xml:space="preserve">According to the </w:t>
      </w:r>
      <w:r w:rsidR="00314DB7">
        <w:t>British Broadcasting Corporation</w:t>
      </w:r>
      <w:r>
        <w:t xml:space="preserve">, </w:t>
      </w:r>
      <w:r w:rsidRPr="00A04B83">
        <w:t>Vaisakhi</w:t>
      </w:r>
      <w:r w:rsidR="007E5887">
        <w:t>—</w:t>
      </w:r>
      <w:r w:rsidRPr="00A04B83">
        <w:t>the Sikh New Year festival</w:t>
      </w:r>
      <w:r>
        <w:t xml:space="preserve">, usually celebrated on </w:t>
      </w:r>
      <w:r w:rsidRPr="001E3353">
        <w:t>April</w:t>
      </w:r>
      <w:r>
        <w:t xml:space="preserve"> 13 or 14</w:t>
      </w:r>
      <w:r w:rsidR="007E5887">
        <w:t>—</w:t>
      </w:r>
      <w:r w:rsidRPr="00A8255B">
        <w:t xml:space="preserve">started as a harvest festival in the Punjabi region of northern India </w:t>
      </w:r>
      <w:r>
        <w:t>and</w:t>
      </w:r>
      <w:r w:rsidRPr="00BC4EE4">
        <w:t xml:space="preserve"> </w:t>
      </w:r>
      <w:r>
        <w:t xml:space="preserve">marks </w:t>
      </w:r>
      <w:r w:rsidRPr="00A04B83">
        <w:t>the start of the Punjabi New Year</w:t>
      </w:r>
      <w:r>
        <w:t>; and</w:t>
      </w:r>
    </w:p>
    <w:p w14:paraId="1B432BD8" w14:textId="06BB183F" w:rsidR="000F2ABD" w:rsidRPr="00A04B83" w:rsidRDefault="000F2ABD" w:rsidP="000F2ABD">
      <w:pPr>
        <w:spacing w:line="480" w:lineRule="auto"/>
        <w:ind w:firstLine="720"/>
        <w:jc w:val="both"/>
      </w:pPr>
      <w:r>
        <w:t>Whereas, Vaisakhi</w:t>
      </w:r>
      <w:r w:rsidRPr="00A04B83">
        <w:t xml:space="preserve"> </w:t>
      </w:r>
      <w:r>
        <w:t>is</w:t>
      </w:r>
      <w:r w:rsidRPr="00A04B83">
        <w:t xml:space="preserve"> also a day to celebrate 1699</w:t>
      </w:r>
      <w:r w:rsidR="008D5498">
        <w:t>—</w:t>
      </w:r>
      <w:r w:rsidRPr="00A04B83">
        <w:t>the year when Sikhism</w:t>
      </w:r>
      <w:r>
        <w:t xml:space="preserve"> was born as a collective faith</w:t>
      </w:r>
      <w:r w:rsidR="008D5498">
        <w:t>—</w:t>
      </w:r>
      <w:r>
        <w:t>and is</w:t>
      </w:r>
      <w:r w:rsidRPr="00A04B83">
        <w:t xml:space="preserve"> one of the most impor</w:t>
      </w:r>
      <w:r>
        <w:t>tant dates in the Sikh calendar</w:t>
      </w:r>
      <w:r w:rsidRPr="00A04B83">
        <w:t>; and</w:t>
      </w:r>
    </w:p>
    <w:p w14:paraId="7AF5AC85" w14:textId="77777777" w:rsidR="00D02DB0" w:rsidRPr="00D02DB0" w:rsidRDefault="00D02DB0" w:rsidP="00D02DB0">
      <w:pPr>
        <w:spacing w:line="480" w:lineRule="auto"/>
        <w:ind w:firstLine="720"/>
        <w:jc w:val="both"/>
      </w:pPr>
      <w:r w:rsidRPr="00D02DB0">
        <w:t xml:space="preserve">Whereas, </w:t>
      </w:r>
      <w:r w:rsidR="004522E5">
        <w:t>In reality</w:t>
      </w:r>
      <w:r>
        <w:t xml:space="preserve">, most </w:t>
      </w:r>
      <w:r w:rsidRPr="00D02DB0">
        <w:t>New York</w:t>
      </w:r>
      <w:r>
        <w:t xml:space="preserve">ers and other Americans know little to nothing about </w:t>
      </w:r>
      <w:r w:rsidRPr="00D02DB0">
        <w:t xml:space="preserve">Sikhs </w:t>
      </w:r>
      <w:r>
        <w:t xml:space="preserve">or </w:t>
      </w:r>
      <w:r w:rsidRPr="00D02DB0">
        <w:t>Sikhism</w:t>
      </w:r>
      <w:r w:rsidRPr="00AE3BA9">
        <w:t>,</w:t>
      </w:r>
      <w:r w:rsidRPr="00D02DB0">
        <w:t xml:space="preserve"> </w:t>
      </w:r>
      <w:r w:rsidR="004522E5">
        <w:t xml:space="preserve">and this lack of awareness and </w:t>
      </w:r>
      <w:r w:rsidR="004522E5" w:rsidRPr="004522E5">
        <w:t xml:space="preserve">understanding </w:t>
      </w:r>
      <w:r w:rsidR="004522E5">
        <w:t>has contributed to an increase in bias incidents and hate crimes against Sikhs</w:t>
      </w:r>
      <w:r w:rsidR="00AE3BA9">
        <w:t xml:space="preserve"> </w:t>
      </w:r>
      <w:r w:rsidR="00AE3BA9" w:rsidRPr="00AE3BA9">
        <w:t>according to the Sikh Coalition</w:t>
      </w:r>
      <w:r w:rsidRPr="00D02DB0">
        <w:t>; and</w:t>
      </w:r>
      <w:r w:rsidR="003A1055">
        <w:t xml:space="preserve"> </w:t>
      </w:r>
    </w:p>
    <w:p w14:paraId="3DE86D37" w14:textId="77777777" w:rsidR="004522E5" w:rsidRPr="004522E5" w:rsidRDefault="004522E5" w:rsidP="004522E5">
      <w:pPr>
        <w:spacing w:line="480" w:lineRule="auto"/>
        <w:ind w:firstLine="720"/>
        <w:jc w:val="both"/>
      </w:pPr>
      <w:r w:rsidRPr="004522E5">
        <w:t xml:space="preserve">Whereas, </w:t>
      </w:r>
      <w:r w:rsidR="003A1055" w:rsidRPr="003A1055">
        <w:t>According to</w:t>
      </w:r>
      <w:r w:rsidR="003A1055">
        <w:t xml:space="preserve"> data compiled by </w:t>
      </w:r>
      <w:r w:rsidR="003A1055" w:rsidRPr="003A1055">
        <w:t>the Sikh Coalition</w:t>
      </w:r>
      <w:r w:rsidR="003A1055">
        <w:t xml:space="preserve">, </w:t>
      </w:r>
      <w:r w:rsidR="003A1055" w:rsidRPr="003A1055">
        <w:t>Sikhs are among the nation’s most-targeted religious groups</w:t>
      </w:r>
      <w:r w:rsidR="007E5875">
        <w:t xml:space="preserve"> and are </w:t>
      </w:r>
      <w:r w:rsidR="007E5875" w:rsidRPr="007E5875">
        <w:t>hundreds of times more likely than their fellow Americans to experience hate crimes because of their distinct appearance</w:t>
      </w:r>
      <w:r w:rsidR="007E5875">
        <w:t>, including the wearing of</w:t>
      </w:r>
      <w:r w:rsidR="003A1055" w:rsidRPr="003A1055">
        <w:t xml:space="preserve"> </w:t>
      </w:r>
      <w:r w:rsidR="007E5875">
        <w:t>turbans</w:t>
      </w:r>
      <w:r w:rsidRPr="003A1055">
        <w:t>;</w:t>
      </w:r>
      <w:r w:rsidRPr="004522E5">
        <w:t xml:space="preserve"> and</w:t>
      </w:r>
    </w:p>
    <w:p w14:paraId="18B2BD69" w14:textId="77777777" w:rsidR="00E13517" w:rsidRPr="00E13517" w:rsidRDefault="00E13517" w:rsidP="0061397A">
      <w:pPr>
        <w:spacing w:line="480" w:lineRule="auto"/>
        <w:ind w:firstLine="720"/>
        <w:jc w:val="both"/>
      </w:pPr>
      <w:r w:rsidRPr="00E13517">
        <w:t xml:space="preserve">Whereas, </w:t>
      </w:r>
      <w:r w:rsidR="007E5875">
        <w:t>In particular,</w:t>
      </w:r>
      <w:r w:rsidRPr="00E13517">
        <w:t xml:space="preserve"> </w:t>
      </w:r>
      <w:r w:rsidR="007E5875" w:rsidRPr="007E5875">
        <w:t>a wave of hate began in the immediat</w:t>
      </w:r>
      <w:r w:rsidR="007E5875">
        <w:t>e aftermath of the 9/11 attacks</w:t>
      </w:r>
      <w:r w:rsidR="0061397A">
        <w:t xml:space="preserve"> in 2001</w:t>
      </w:r>
      <w:r w:rsidR="008B4A71">
        <w:t xml:space="preserve">, with </w:t>
      </w:r>
      <w:r w:rsidR="008B4A71" w:rsidRPr="008B4A71">
        <w:t>over 300 cases of violence and discrimination against Sikh Americans throughout the U.S.</w:t>
      </w:r>
      <w:r w:rsidR="008B4A71">
        <w:t xml:space="preserve"> i</w:t>
      </w:r>
      <w:r w:rsidR="008B4A71" w:rsidRPr="008B4A71">
        <w:t>n the fir</w:t>
      </w:r>
      <w:r w:rsidR="008B4A71">
        <w:t xml:space="preserve">st month after 9/11 </w:t>
      </w:r>
      <w:r w:rsidR="008B4A71" w:rsidRPr="008B4A71">
        <w:t>documented</w:t>
      </w:r>
      <w:r w:rsidR="008B4A71">
        <w:t xml:space="preserve"> by </w:t>
      </w:r>
      <w:r w:rsidR="008B4A71" w:rsidRPr="008B4A71">
        <w:t>the Sikh Coalition</w:t>
      </w:r>
      <w:r w:rsidRPr="008B4A71">
        <w:t>;</w:t>
      </w:r>
      <w:r w:rsidRPr="00E13517">
        <w:t xml:space="preserve"> and</w:t>
      </w:r>
      <w:r w:rsidR="008B4A71">
        <w:t xml:space="preserve"> </w:t>
      </w:r>
    </w:p>
    <w:p w14:paraId="1C19243D" w14:textId="77777777" w:rsidR="0061397A" w:rsidRPr="0061397A" w:rsidRDefault="0061397A" w:rsidP="0061397A">
      <w:pPr>
        <w:spacing w:line="480" w:lineRule="auto"/>
        <w:ind w:firstLine="720"/>
        <w:jc w:val="both"/>
      </w:pPr>
      <w:r w:rsidRPr="0061397A">
        <w:t>Whereas, Since then</w:t>
      </w:r>
      <w:r>
        <w:t>,</w:t>
      </w:r>
      <w:r w:rsidRPr="0061397A">
        <w:t xml:space="preserve"> the Sikh Coalition has received thousands of reports from the Sikh community about hate crimes, workplace discrimination, school bullying, and racial and religious profiling; and</w:t>
      </w:r>
    </w:p>
    <w:p w14:paraId="0B8FE964" w14:textId="77777777" w:rsidR="0061397A" w:rsidRPr="0061397A" w:rsidRDefault="0061397A" w:rsidP="0061397A">
      <w:pPr>
        <w:spacing w:line="480" w:lineRule="auto"/>
        <w:ind w:firstLine="720"/>
        <w:jc w:val="both"/>
      </w:pPr>
      <w:r w:rsidRPr="0061397A">
        <w:t xml:space="preserve">Whereas, </w:t>
      </w:r>
      <w:r>
        <w:t>More re</w:t>
      </w:r>
      <w:r w:rsidR="00F64B8D" w:rsidRPr="00F64B8D">
        <w:t>cently</w:t>
      </w:r>
      <w:r w:rsidRPr="0061397A">
        <w:t xml:space="preserve">, </w:t>
      </w:r>
      <w:r w:rsidR="00F64B8D">
        <w:t>in April 2021, four Sikhs were killed</w:t>
      </w:r>
      <w:r w:rsidR="00F64B8D" w:rsidRPr="00F64B8D">
        <w:t xml:space="preserve"> in a mass shooting at a FedEx facility in Indianapolis</w:t>
      </w:r>
      <w:r w:rsidR="00F64B8D">
        <w:t xml:space="preserve">, as reported by the </w:t>
      </w:r>
      <w:r w:rsidR="00F64B8D" w:rsidRPr="00F64B8D">
        <w:t>Associated Press</w:t>
      </w:r>
      <w:r w:rsidR="00F64B8D">
        <w:t xml:space="preserve"> and other media outlets</w:t>
      </w:r>
      <w:r w:rsidRPr="0061397A">
        <w:t>; and</w:t>
      </w:r>
    </w:p>
    <w:p w14:paraId="2AF961C5" w14:textId="77777777" w:rsidR="00F64B8D" w:rsidRPr="00F64B8D" w:rsidRDefault="00F64B8D" w:rsidP="00F64B8D">
      <w:pPr>
        <w:spacing w:line="480" w:lineRule="auto"/>
        <w:ind w:firstLine="720"/>
        <w:jc w:val="both"/>
      </w:pPr>
      <w:r w:rsidRPr="00F64B8D">
        <w:lastRenderedPageBreak/>
        <w:t xml:space="preserve">Whereas, </w:t>
      </w:r>
      <w:r w:rsidR="00DE4B94">
        <w:t xml:space="preserve">Promoting greater awareness and understanding of </w:t>
      </w:r>
      <w:r w:rsidR="00DE4B94" w:rsidRPr="00DE4B94">
        <w:t xml:space="preserve">Sikhs </w:t>
      </w:r>
      <w:r w:rsidR="00DE4B94">
        <w:t>and their</w:t>
      </w:r>
      <w:r w:rsidR="00DE4B94" w:rsidRPr="00DE4B94">
        <w:t xml:space="preserve"> religious</w:t>
      </w:r>
      <w:r w:rsidR="00DE4B94">
        <w:t xml:space="preserve"> practices and traditions may help to reduce the number of bias-based incidents and bullying</w:t>
      </w:r>
      <w:r w:rsidRPr="00F64B8D">
        <w:t>; and</w:t>
      </w:r>
    </w:p>
    <w:p w14:paraId="3C287E23" w14:textId="77777777" w:rsidR="00DE4B94" w:rsidRDefault="00DE4B94" w:rsidP="00DE4B94">
      <w:pPr>
        <w:spacing w:line="480" w:lineRule="auto"/>
        <w:ind w:firstLine="720"/>
        <w:jc w:val="both"/>
      </w:pPr>
      <w:r w:rsidRPr="00DE4B94">
        <w:t xml:space="preserve">Whereas, </w:t>
      </w:r>
      <w:r w:rsidR="00FF7A9D" w:rsidRPr="00FF7A9D">
        <w:t xml:space="preserve">New York City has a history of recognizing and celebrating its </w:t>
      </w:r>
      <w:r w:rsidR="00C3611E">
        <w:t xml:space="preserve">diverse </w:t>
      </w:r>
      <w:r w:rsidR="00FF7A9D" w:rsidRPr="00FF7A9D">
        <w:t xml:space="preserve">ethnic communities </w:t>
      </w:r>
      <w:r w:rsidR="00FF7A9D">
        <w:t>and the Mayor's o</w:t>
      </w:r>
      <w:r w:rsidR="00707340" w:rsidRPr="00707340">
        <w:t>ffice</w:t>
      </w:r>
      <w:r w:rsidR="00707340">
        <w:t xml:space="preserve"> can play a major role in p</w:t>
      </w:r>
      <w:r w:rsidR="00707340" w:rsidRPr="00707340">
        <w:t xml:space="preserve">romoting greater awareness and </w:t>
      </w:r>
      <w:r w:rsidR="00B442B3">
        <w:t>appreciation</w:t>
      </w:r>
      <w:r w:rsidR="00707340" w:rsidRPr="00707340">
        <w:t xml:space="preserve"> of Sikhs</w:t>
      </w:r>
      <w:r w:rsidR="00FF7A9D">
        <w:t xml:space="preserve"> by designating </w:t>
      </w:r>
      <w:r w:rsidR="00FF7A9D" w:rsidRPr="00FF7A9D">
        <w:t>April 13</w:t>
      </w:r>
      <w:r w:rsidR="00FF7A9D">
        <w:t xml:space="preserve"> </w:t>
      </w:r>
      <w:r w:rsidR="00FF7A9D" w:rsidRPr="00FF7A9D">
        <w:t xml:space="preserve">to recognize Vaisakhi and </w:t>
      </w:r>
      <w:r w:rsidR="00FF7A9D">
        <w:t>celebrate Sikh heritage</w:t>
      </w:r>
      <w:r w:rsidRPr="00707340">
        <w:t>;</w:t>
      </w:r>
      <w:r w:rsidRPr="00DE4B94">
        <w:t xml:space="preserve"> and</w:t>
      </w:r>
    </w:p>
    <w:p w14:paraId="787BC7B3" w14:textId="77777777" w:rsidR="00511B6A" w:rsidRPr="007A2350" w:rsidRDefault="007E3C84" w:rsidP="00511B6A">
      <w:pPr>
        <w:spacing w:line="480" w:lineRule="auto"/>
        <w:ind w:firstLine="720"/>
        <w:jc w:val="both"/>
      </w:pPr>
      <w:r w:rsidRPr="007E3C84">
        <w:t>Whereas, For example, while Sikhs do celebrate Vaisakhi with a parade, it is not widely recognized or televised like the St. Patrick’s, Columbus or Puerto Rican Day parades, nor are alternate side of the street parking regulations suspended as is the case for Lunar New Year, Eid al-Fitr, Diwali and most major Christian and Jewish holidays; and</w:t>
      </w:r>
    </w:p>
    <w:p w14:paraId="3FA906B4" w14:textId="77777777" w:rsidR="00FF7A9D" w:rsidRDefault="00FF7A9D" w:rsidP="00E13517">
      <w:pPr>
        <w:spacing w:line="480" w:lineRule="auto"/>
        <w:ind w:firstLine="720"/>
        <w:jc w:val="both"/>
      </w:pPr>
      <w:r w:rsidRPr="00FF7A9D">
        <w:t>Whereas,</w:t>
      </w:r>
      <w:r w:rsidR="00C3611E">
        <w:t xml:space="preserve"> Schools can also play an important role in raising </w:t>
      </w:r>
      <w:r w:rsidR="00C3611E" w:rsidRPr="00C3611E">
        <w:t xml:space="preserve">awareness and understanding of Sikhs </w:t>
      </w:r>
      <w:r w:rsidR="00C3611E">
        <w:t xml:space="preserve">and </w:t>
      </w:r>
      <w:r w:rsidR="00C3611E" w:rsidRPr="00C3611E">
        <w:t>helping to reduce bias</w:t>
      </w:r>
      <w:r w:rsidR="00C3611E">
        <w:t xml:space="preserve"> and bullying</w:t>
      </w:r>
      <w:r>
        <w:t>; and</w:t>
      </w:r>
    </w:p>
    <w:p w14:paraId="5272F7CA" w14:textId="529DD625" w:rsidR="005E4C4F" w:rsidRPr="005E4C4F" w:rsidRDefault="005E4C4F" w:rsidP="005E4C4F">
      <w:pPr>
        <w:spacing w:line="480" w:lineRule="auto"/>
        <w:ind w:firstLine="720"/>
        <w:jc w:val="both"/>
      </w:pPr>
      <w:r w:rsidRPr="005E4C4F">
        <w:t xml:space="preserve">Whereas, </w:t>
      </w:r>
      <w:r>
        <w:t xml:space="preserve">A </w:t>
      </w:r>
      <w:r w:rsidR="00732AB3">
        <w:t xml:space="preserve">2008 report </w:t>
      </w:r>
      <w:r>
        <w:t xml:space="preserve">by the </w:t>
      </w:r>
      <w:r w:rsidRPr="005E4C4F">
        <w:t>Sikh Coalition</w:t>
      </w:r>
      <w:r>
        <w:t xml:space="preserve"> </w:t>
      </w:r>
      <w:r w:rsidR="00732AB3">
        <w:t xml:space="preserve">based on a survey of </w:t>
      </w:r>
      <w:r w:rsidR="00732AB3" w:rsidRPr="00732AB3">
        <w:t>Sikh</w:t>
      </w:r>
      <w:r w:rsidR="00732AB3">
        <w:t>s in</w:t>
      </w:r>
      <w:r w:rsidR="00732AB3" w:rsidRPr="00732AB3">
        <w:t xml:space="preserve"> New York City </w:t>
      </w:r>
      <w:r>
        <w:t xml:space="preserve">found that </w:t>
      </w:r>
      <w:r w:rsidR="00732AB3">
        <w:t>h</w:t>
      </w:r>
      <w:r w:rsidR="00732AB3" w:rsidRPr="00732AB3">
        <w:t>alf of the City’s Sikh students report</w:t>
      </w:r>
      <w:r w:rsidR="003A07FE">
        <w:t>ed</w:t>
      </w:r>
      <w:r w:rsidR="00732AB3" w:rsidRPr="00732AB3">
        <w:t xml:space="preserve"> being teased or harassed</w:t>
      </w:r>
      <w:r w:rsidR="00732AB3">
        <w:t xml:space="preserve"> because of their Sikh identity and, a</w:t>
      </w:r>
      <w:r w:rsidR="00732AB3" w:rsidRPr="00732AB3">
        <w:t>mong those who wear turbans or patkas, 3 out of 5</w:t>
      </w:r>
      <w:r w:rsidR="00732AB3">
        <w:t xml:space="preserve"> </w:t>
      </w:r>
      <w:r w:rsidR="003A07FE">
        <w:t>Sikh children had</w:t>
      </w:r>
      <w:r w:rsidR="00732AB3" w:rsidRPr="00732AB3">
        <w:t xml:space="preserve"> been harassed an</w:t>
      </w:r>
      <w:r w:rsidR="00732AB3">
        <w:t>d verbally or physically abused</w:t>
      </w:r>
      <w:r w:rsidRPr="005E4C4F">
        <w:t>; and</w:t>
      </w:r>
    </w:p>
    <w:p w14:paraId="1F98D667" w14:textId="77777777" w:rsidR="00D3318C" w:rsidRPr="00D3318C" w:rsidRDefault="00D3318C" w:rsidP="00D3318C">
      <w:pPr>
        <w:spacing w:line="480" w:lineRule="auto"/>
        <w:ind w:firstLine="720"/>
        <w:jc w:val="both"/>
      </w:pPr>
      <w:r w:rsidRPr="00D3318C">
        <w:t xml:space="preserve">Whereas, </w:t>
      </w:r>
      <w:r w:rsidR="00732AB3">
        <w:t>Currently, t</w:t>
      </w:r>
      <w:r w:rsidRPr="00D3318C">
        <w:t xml:space="preserve">he </w:t>
      </w:r>
      <w:r w:rsidR="00995AEE" w:rsidRPr="00995AEE">
        <w:t xml:space="preserve">New York City </w:t>
      </w:r>
      <w:r w:rsidRPr="00D3318C">
        <w:t>Department of Education</w:t>
      </w:r>
      <w:r w:rsidR="00995AEE">
        <w:t xml:space="preserve"> (DOE)</w:t>
      </w:r>
      <w:r w:rsidRPr="00D3318C">
        <w:t xml:space="preserve"> permits students to take an excused absence for religious observances </w:t>
      </w:r>
      <w:r w:rsidR="00552C32">
        <w:t xml:space="preserve">such as </w:t>
      </w:r>
      <w:r w:rsidR="00552C32" w:rsidRPr="00552C32">
        <w:t xml:space="preserve">Vaisakhi </w:t>
      </w:r>
      <w:r w:rsidRPr="00D3318C">
        <w:t>and, similarly, allows employees time off for religious observance, but there is no other acknowledgement of Sikh students or employees; and</w:t>
      </w:r>
    </w:p>
    <w:p w14:paraId="4565F4F9" w14:textId="32543097" w:rsidR="00995AEE" w:rsidRPr="00995AEE" w:rsidRDefault="00995AEE" w:rsidP="00995AEE">
      <w:pPr>
        <w:spacing w:line="480" w:lineRule="auto"/>
        <w:ind w:firstLine="720"/>
        <w:jc w:val="both"/>
      </w:pPr>
      <w:r w:rsidRPr="00995AEE">
        <w:t xml:space="preserve">Whereas, </w:t>
      </w:r>
      <w:r w:rsidR="008D5498">
        <w:t>T</w:t>
      </w:r>
      <w:r>
        <w:t xml:space="preserve">he </w:t>
      </w:r>
      <w:r w:rsidRPr="00995AEE">
        <w:t>DOE</w:t>
      </w:r>
      <w:r>
        <w:t xml:space="preserve"> is </w:t>
      </w:r>
      <w:r w:rsidR="004E6B21">
        <w:t xml:space="preserve">shifting to a new </w:t>
      </w:r>
      <w:r w:rsidR="004E6B21" w:rsidRPr="004E6B21">
        <w:t>educational strategy</w:t>
      </w:r>
      <w:r w:rsidR="004E6B21">
        <w:t xml:space="preserve"> called </w:t>
      </w:r>
      <w:r w:rsidR="004E6B21" w:rsidRPr="004E6B21">
        <w:t>“culturally responsi</w:t>
      </w:r>
      <w:r w:rsidR="004E6B21">
        <w:t>ve-sustaining education (CR-SE)</w:t>
      </w:r>
      <w:r w:rsidR="004E6B21" w:rsidRPr="004E6B21">
        <w:t>”</w:t>
      </w:r>
      <w:r w:rsidR="004E6B21">
        <w:t xml:space="preserve"> which is </w:t>
      </w:r>
      <w:r w:rsidR="004E6B21" w:rsidRPr="004E6B21">
        <w:t>a cultural view of learning in which multiple forms of diversity</w:t>
      </w:r>
      <w:r w:rsidR="004E6B21">
        <w:t>,</w:t>
      </w:r>
      <w:r w:rsidR="004E6B21" w:rsidRPr="004E6B21">
        <w:t xml:space="preserve"> </w:t>
      </w:r>
      <w:r w:rsidR="004E6B21">
        <w:t>including nationality and religion,</w:t>
      </w:r>
      <w:r w:rsidR="004E6B21" w:rsidRPr="004E6B21">
        <w:t xml:space="preserve"> </w:t>
      </w:r>
      <w:r w:rsidR="004E6B21">
        <w:t>“</w:t>
      </w:r>
      <w:r w:rsidR="004E6B21" w:rsidRPr="004E6B21">
        <w:t>are recognized, understood, and regarded as indispensable sources of knowledge for rigorous teaching and learning</w:t>
      </w:r>
      <w:r w:rsidR="004E6B21">
        <w:t>”</w:t>
      </w:r>
      <w:r w:rsidRPr="00995AEE">
        <w:t>; and</w:t>
      </w:r>
    </w:p>
    <w:p w14:paraId="7373E033" w14:textId="77777777" w:rsidR="004E6B21" w:rsidRPr="004E6B21" w:rsidRDefault="004E6B21" w:rsidP="004E6B21">
      <w:pPr>
        <w:spacing w:line="480" w:lineRule="auto"/>
        <w:ind w:firstLine="720"/>
        <w:jc w:val="both"/>
      </w:pPr>
      <w:r w:rsidRPr="004E6B21">
        <w:lastRenderedPageBreak/>
        <w:t xml:space="preserve">Whereas, </w:t>
      </w:r>
      <w:r>
        <w:t>Additionally, the DOE is investing $202 million</w:t>
      </w:r>
      <w:r w:rsidRPr="004E6B21">
        <w:t xml:space="preserve"> in FY22</w:t>
      </w:r>
      <w:r>
        <w:t xml:space="preserve"> </w:t>
      </w:r>
      <w:r w:rsidR="00AD1AF8">
        <w:t xml:space="preserve">to </w:t>
      </w:r>
      <w:r w:rsidR="00AD1AF8" w:rsidRPr="00AD1AF8">
        <w:t>develop a rigorous, inclusive, and aff</w:t>
      </w:r>
      <w:r w:rsidR="00AD1AF8">
        <w:t>irming curriculum by fall 2023 called</w:t>
      </w:r>
      <w:r w:rsidR="00AD1AF8" w:rsidRPr="00AD1AF8">
        <w:t xml:space="preserve"> </w:t>
      </w:r>
      <w:r w:rsidR="00AD1AF8">
        <w:t>the Universal Mosaic Curriculum</w:t>
      </w:r>
      <w:r w:rsidRPr="00AD1AF8">
        <w:t>;</w:t>
      </w:r>
      <w:r w:rsidRPr="004E6B21">
        <w:t xml:space="preserve"> and</w:t>
      </w:r>
    </w:p>
    <w:p w14:paraId="3F6D0C5F" w14:textId="77777777" w:rsidR="00C3611E" w:rsidRDefault="00AD1AF8" w:rsidP="00F82785">
      <w:pPr>
        <w:spacing w:line="480" w:lineRule="auto"/>
        <w:ind w:firstLine="720"/>
        <w:jc w:val="both"/>
      </w:pPr>
      <w:r w:rsidRPr="00AD1AF8">
        <w:t xml:space="preserve">Whereas, </w:t>
      </w:r>
      <w:r>
        <w:t>It is critically important that</w:t>
      </w:r>
      <w:r w:rsidRPr="00AD1AF8">
        <w:t xml:space="preserve"> the DOE </w:t>
      </w:r>
      <w:r>
        <w:t>include discussion and awareness of</w:t>
      </w:r>
      <w:r w:rsidRPr="00AD1AF8">
        <w:t xml:space="preserve"> the Sikh </w:t>
      </w:r>
      <w:r>
        <w:t xml:space="preserve">culture, traditions and </w:t>
      </w:r>
      <w:r w:rsidRPr="00AD1AF8">
        <w:t>religious</w:t>
      </w:r>
      <w:r>
        <w:t xml:space="preserve"> observances</w:t>
      </w:r>
      <w:r w:rsidRPr="00AD1AF8">
        <w:t xml:space="preserve">, </w:t>
      </w:r>
      <w:r>
        <w:t xml:space="preserve">especially </w:t>
      </w:r>
      <w:r w:rsidRPr="00AD1AF8">
        <w:t>Vaisakhi</w:t>
      </w:r>
      <w:r>
        <w:t xml:space="preserve">, into their </w:t>
      </w:r>
      <w:r w:rsidRPr="00AD1AF8">
        <w:t xml:space="preserve">CR-SE </w:t>
      </w:r>
      <w:r>
        <w:t xml:space="preserve">and </w:t>
      </w:r>
      <w:r w:rsidRPr="00AD1AF8">
        <w:t>Universal Mosaic Curriculum</w:t>
      </w:r>
      <w:r w:rsidR="007B4700">
        <w:t>, since it</w:t>
      </w:r>
      <w:r w:rsidR="007B4700" w:rsidRPr="007B4700">
        <w:t xml:space="preserve"> is one of the most historically significant days of the year for Sikhs, and it provides an excellent opportunity for educ</w:t>
      </w:r>
      <w:r w:rsidR="007B4700">
        <w:t>ation during the month of April</w:t>
      </w:r>
      <w:r w:rsidRPr="007B4700">
        <w:t>;</w:t>
      </w:r>
      <w:r w:rsidRPr="00AD1AF8">
        <w:t xml:space="preserve"> and</w:t>
      </w:r>
    </w:p>
    <w:p w14:paraId="55807E7D" w14:textId="77777777" w:rsidR="00C76887" w:rsidRDefault="00C76887" w:rsidP="00C76887">
      <w:pPr>
        <w:spacing w:line="480" w:lineRule="auto"/>
        <w:ind w:firstLine="720"/>
        <w:jc w:val="both"/>
      </w:pPr>
      <w:r>
        <w:t xml:space="preserve">Whereas, </w:t>
      </w:r>
      <w:r w:rsidR="00F82785">
        <w:t xml:space="preserve">Both </w:t>
      </w:r>
      <w:r w:rsidR="00F82785" w:rsidRPr="00F82785">
        <w:t xml:space="preserve">the Mayor's office </w:t>
      </w:r>
      <w:r w:rsidR="00F82785">
        <w:t xml:space="preserve">and </w:t>
      </w:r>
      <w:r w:rsidR="00F82785" w:rsidRPr="00F82785">
        <w:t xml:space="preserve">the DOE </w:t>
      </w:r>
      <w:r w:rsidR="00F82785">
        <w:t>can play a</w:t>
      </w:r>
      <w:r w:rsidR="00F82785" w:rsidRPr="00F82785">
        <w:t xml:space="preserve"> </w:t>
      </w:r>
      <w:r w:rsidR="00F82785">
        <w:t>critical</w:t>
      </w:r>
      <w:r w:rsidR="00F82785" w:rsidRPr="00F82785">
        <w:t xml:space="preserve"> role in raising awareness and understanding of Sikhs and helping to reduce bias</w:t>
      </w:r>
      <w:r w:rsidR="00F82785">
        <w:t>,</w:t>
      </w:r>
      <w:r w:rsidR="00F82785" w:rsidRPr="00F82785">
        <w:t xml:space="preserve"> bullying</w:t>
      </w:r>
      <w:r w:rsidR="00F82785">
        <w:t xml:space="preserve"> </w:t>
      </w:r>
      <w:r w:rsidR="00F82785" w:rsidRPr="00F82785">
        <w:t>and</w:t>
      </w:r>
      <w:r w:rsidR="00F82785">
        <w:t xml:space="preserve"> hate crimes against them</w:t>
      </w:r>
      <w:r>
        <w:t>; now, therefore, be it</w:t>
      </w:r>
    </w:p>
    <w:p w14:paraId="3D81636B" w14:textId="62D8CDFF" w:rsidR="00C76887" w:rsidRDefault="00C76887" w:rsidP="00C76887">
      <w:pPr>
        <w:spacing w:line="480" w:lineRule="auto"/>
        <w:ind w:firstLine="720"/>
        <w:jc w:val="both"/>
      </w:pPr>
      <w:r>
        <w:t xml:space="preserve">Resolved, That the Council of the City of New York calls upon </w:t>
      </w:r>
      <w:r w:rsidR="00732AB3" w:rsidRPr="00732AB3">
        <w:t>the Mayor's office and New York City Department of Education to recognize and observe the important Sikh holiday, Vaisakhi</w:t>
      </w:r>
      <w:r w:rsidR="007E5887">
        <w:t>,</w:t>
      </w:r>
      <w:r w:rsidR="00732AB3" w:rsidRPr="00732AB3">
        <w:t xml:space="preserve"> on April 13</w:t>
      </w:r>
      <w:r w:rsidR="008D5498">
        <w:t xml:space="preserve"> each year</w:t>
      </w:r>
      <w:r>
        <w:t>.</w:t>
      </w:r>
    </w:p>
    <w:p w14:paraId="27CFC9D4" w14:textId="29D194BE" w:rsidR="00E42341" w:rsidRDefault="54EA40B9" w:rsidP="094AAFD5">
      <w:pPr>
        <w:rPr>
          <w:sz w:val="20"/>
          <w:szCs w:val="20"/>
          <w:u w:val="single"/>
        </w:rPr>
      </w:pPr>
      <w:r w:rsidRPr="094AAFD5">
        <w:rPr>
          <w:sz w:val="20"/>
          <w:szCs w:val="20"/>
          <w:u w:val="single"/>
        </w:rPr>
        <w:t>Session13</w:t>
      </w:r>
    </w:p>
    <w:p w14:paraId="6CD26B76" w14:textId="36617635" w:rsidR="54EA40B9" w:rsidRDefault="54EA40B9" w:rsidP="094AAFD5">
      <w:pPr>
        <w:rPr>
          <w:sz w:val="20"/>
          <w:szCs w:val="20"/>
        </w:rPr>
      </w:pPr>
      <w:r w:rsidRPr="094AAFD5">
        <w:rPr>
          <w:sz w:val="20"/>
          <w:szCs w:val="20"/>
        </w:rPr>
        <w:t>LS #6210</w:t>
      </w:r>
    </w:p>
    <w:p w14:paraId="6FD324D3" w14:textId="60BE0983" w:rsidR="54EA40B9" w:rsidRDefault="54EA40B9" w:rsidP="094AAFD5">
      <w:pPr>
        <w:rPr>
          <w:sz w:val="20"/>
          <w:szCs w:val="20"/>
        </w:rPr>
      </w:pPr>
      <w:r w:rsidRPr="094AAFD5">
        <w:rPr>
          <w:sz w:val="20"/>
          <w:szCs w:val="20"/>
        </w:rPr>
        <w:t>01/12/2024</w:t>
      </w:r>
    </w:p>
    <w:p w14:paraId="6C71440E" w14:textId="1DAC5766" w:rsidR="54EA40B9" w:rsidRDefault="54EA40B9" w:rsidP="094AAFD5">
      <w:pPr>
        <w:rPr>
          <w:sz w:val="20"/>
          <w:szCs w:val="20"/>
        </w:rPr>
      </w:pPr>
    </w:p>
    <w:p w14:paraId="20FD6416" w14:textId="77777777" w:rsidR="0024373D" w:rsidRPr="00D11687" w:rsidRDefault="0024373D" w:rsidP="0024373D">
      <w:pPr>
        <w:rPr>
          <w:sz w:val="20"/>
          <w:szCs w:val="20"/>
          <w:u w:val="single"/>
        </w:rPr>
      </w:pPr>
      <w:r w:rsidRPr="00D11687">
        <w:rPr>
          <w:sz w:val="20"/>
          <w:szCs w:val="20"/>
          <w:u w:val="single"/>
        </w:rPr>
        <w:t>Session 12</w:t>
      </w:r>
    </w:p>
    <w:p w14:paraId="2FBE9600" w14:textId="77777777" w:rsidR="0024373D" w:rsidRDefault="0024373D" w:rsidP="0024373D">
      <w:pPr>
        <w:rPr>
          <w:sz w:val="20"/>
          <w:szCs w:val="20"/>
        </w:rPr>
      </w:pPr>
      <w:r>
        <w:rPr>
          <w:sz w:val="20"/>
          <w:szCs w:val="20"/>
        </w:rPr>
        <w:t>AH</w:t>
      </w:r>
    </w:p>
    <w:p w14:paraId="33F55950" w14:textId="436BD172" w:rsidR="0024373D" w:rsidRPr="00E42341" w:rsidRDefault="0024373D" w:rsidP="0024373D">
      <w:pPr>
        <w:rPr>
          <w:sz w:val="20"/>
          <w:szCs w:val="20"/>
        </w:rPr>
      </w:pPr>
      <w:r>
        <w:rPr>
          <w:sz w:val="20"/>
          <w:szCs w:val="20"/>
        </w:rPr>
        <w:t>LS #</w:t>
      </w:r>
      <w:r w:rsidR="00B06B7A">
        <w:rPr>
          <w:sz w:val="20"/>
          <w:szCs w:val="20"/>
        </w:rPr>
        <w:t>6210</w:t>
      </w:r>
    </w:p>
    <w:p w14:paraId="66702A2D" w14:textId="5D592750" w:rsidR="0024373D" w:rsidRDefault="0024373D" w:rsidP="0024373D">
      <w:pPr>
        <w:rPr>
          <w:sz w:val="20"/>
          <w:szCs w:val="20"/>
        </w:rPr>
      </w:pPr>
      <w:r>
        <w:rPr>
          <w:sz w:val="20"/>
          <w:szCs w:val="20"/>
        </w:rPr>
        <w:t>0</w:t>
      </w:r>
      <w:r w:rsidR="00B06B7A">
        <w:rPr>
          <w:sz w:val="20"/>
          <w:szCs w:val="20"/>
        </w:rPr>
        <w:t>3</w:t>
      </w:r>
      <w:r>
        <w:rPr>
          <w:sz w:val="20"/>
          <w:szCs w:val="20"/>
        </w:rPr>
        <w:t>/1</w:t>
      </w:r>
      <w:r w:rsidR="00B06B7A">
        <w:rPr>
          <w:sz w:val="20"/>
          <w:szCs w:val="20"/>
        </w:rPr>
        <w:t>4</w:t>
      </w:r>
      <w:r>
        <w:rPr>
          <w:sz w:val="20"/>
          <w:szCs w:val="20"/>
        </w:rPr>
        <w:t>/22</w:t>
      </w:r>
    </w:p>
    <w:p w14:paraId="3ED61323" w14:textId="77777777" w:rsidR="0024373D" w:rsidRDefault="0024373D" w:rsidP="00E42341">
      <w:pPr>
        <w:rPr>
          <w:sz w:val="20"/>
          <w:szCs w:val="20"/>
          <w:u w:val="single"/>
        </w:rPr>
      </w:pPr>
    </w:p>
    <w:p w14:paraId="17AEC256" w14:textId="49CCD8BD" w:rsidR="00314DB7" w:rsidRDefault="00314DB7" w:rsidP="00E42341">
      <w:pPr>
        <w:rPr>
          <w:sz w:val="20"/>
          <w:szCs w:val="20"/>
        </w:rPr>
      </w:pPr>
    </w:p>
    <w:p w14:paraId="6415A32E" w14:textId="77777777" w:rsidR="00E13517" w:rsidRDefault="00E13517" w:rsidP="00E13517"/>
    <w:p w14:paraId="2D221579" w14:textId="77777777" w:rsidR="009F65C5" w:rsidRDefault="009F65C5" w:rsidP="00E13517"/>
    <w:sectPr w:rsidR="009F65C5" w:rsidSect="00B9221B">
      <w:footerReference w:type="even" r:id="rId8"/>
      <w:footerReference w:type="default" r:id="rId9"/>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D513D" w14:textId="77777777" w:rsidR="002950AA" w:rsidRDefault="002950AA">
      <w:r>
        <w:separator/>
      </w:r>
    </w:p>
  </w:endnote>
  <w:endnote w:type="continuationSeparator" w:id="0">
    <w:p w14:paraId="16E7AE8D" w14:textId="77777777" w:rsidR="002950AA" w:rsidRDefault="00295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3321" w14:textId="77777777" w:rsidR="001B45F7" w:rsidRDefault="001B45F7" w:rsidP="0024373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3E579F" w14:textId="77777777" w:rsidR="001B45F7" w:rsidRDefault="001B45F7" w:rsidP="00B22B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09254" w14:textId="23D6E921" w:rsidR="00314DB7" w:rsidRDefault="00314DB7" w:rsidP="00093F7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F26F7">
      <w:rPr>
        <w:rStyle w:val="PageNumber"/>
        <w:noProof/>
      </w:rPr>
      <w:t>1</w:t>
    </w:r>
    <w:r>
      <w:rPr>
        <w:rStyle w:val="PageNumber"/>
      </w:rPr>
      <w:fldChar w:fldCharType="end"/>
    </w:r>
  </w:p>
  <w:p w14:paraId="2A3F1165" w14:textId="77777777" w:rsidR="001B45F7" w:rsidRDefault="001B45F7" w:rsidP="00B22B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DDA1E" w14:textId="77777777" w:rsidR="002950AA" w:rsidRDefault="002950AA">
      <w:r>
        <w:separator/>
      </w:r>
    </w:p>
  </w:footnote>
  <w:footnote w:type="continuationSeparator" w:id="0">
    <w:p w14:paraId="663E8CDA" w14:textId="77777777" w:rsidR="002950AA" w:rsidRDefault="002950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414"/>
    <w:rsid w:val="00000707"/>
    <w:rsid w:val="000116E4"/>
    <w:rsid w:val="00017EEE"/>
    <w:rsid w:val="00047069"/>
    <w:rsid w:val="00050003"/>
    <w:rsid w:val="00052112"/>
    <w:rsid w:val="000547BA"/>
    <w:rsid w:val="00077105"/>
    <w:rsid w:val="00083DCA"/>
    <w:rsid w:val="00085429"/>
    <w:rsid w:val="00093F7E"/>
    <w:rsid w:val="0009658D"/>
    <w:rsid w:val="000A0FB3"/>
    <w:rsid w:val="000B0F5F"/>
    <w:rsid w:val="000B1E46"/>
    <w:rsid w:val="000B2848"/>
    <w:rsid w:val="000B4947"/>
    <w:rsid w:val="000B7034"/>
    <w:rsid w:val="000C16DF"/>
    <w:rsid w:val="000C72D0"/>
    <w:rsid w:val="000D00F9"/>
    <w:rsid w:val="000E1C3D"/>
    <w:rsid w:val="000E44BC"/>
    <w:rsid w:val="000E7465"/>
    <w:rsid w:val="000F2ABD"/>
    <w:rsid w:val="000F2B05"/>
    <w:rsid w:val="000F5A9A"/>
    <w:rsid w:val="00101BFB"/>
    <w:rsid w:val="00101CDD"/>
    <w:rsid w:val="00113AC0"/>
    <w:rsid w:val="001459D9"/>
    <w:rsid w:val="001745DF"/>
    <w:rsid w:val="00175950"/>
    <w:rsid w:val="001B3924"/>
    <w:rsid w:val="001B3D27"/>
    <w:rsid w:val="001B45F7"/>
    <w:rsid w:val="001C53C5"/>
    <w:rsid w:val="001D24BE"/>
    <w:rsid w:val="001E0377"/>
    <w:rsid w:val="001E1B93"/>
    <w:rsid w:val="001E3353"/>
    <w:rsid w:val="002156E0"/>
    <w:rsid w:val="002256E3"/>
    <w:rsid w:val="00236905"/>
    <w:rsid w:val="0024373D"/>
    <w:rsid w:val="002523B7"/>
    <w:rsid w:val="00254DBA"/>
    <w:rsid w:val="0026699A"/>
    <w:rsid w:val="00267110"/>
    <w:rsid w:val="00281712"/>
    <w:rsid w:val="002950AA"/>
    <w:rsid w:val="002C627C"/>
    <w:rsid w:val="002E3CB1"/>
    <w:rsid w:val="002E424D"/>
    <w:rsid w:val="00307959"/>
    <w:rsid w:val="00310119"/>
    <w:rsid w:val="00311379"/>
    <w:rsid w:val="0031176D"/>
    <w:rsid w:val="00314DB7"/>
    <w:rsid w:val="00333964"/>
    <w:rsid w:val="00356269"/>
    <w:rsid w:val="0036034F"/>
    <w:rsid w:val="0037468C"/>
    <w:rsid w:val="00376182"/>
    <w:rsid w:val="0038556F"/>
    <w:rsid w:val="00394878"/>
    <w:rsid w:val="003A07FE"/>
    <w:rsid w:val="003A1055"/>
    <w:rsid w:val="003B0C89"/>
    <w:rsid w:val="003C26FC"/>
    <w:rsid w:val="003C5865"/>
    <w:rsid w:val="003C6C94"/>
    <w:rsid w:val="003D2DE2"/>
    <w:rsid w:val="003D5930"/>
    <w:rsid w:val="003E52B3"/>
    <w:rsid w:val="003F0E50"/>
    <w:rsid w:val="004013C9"/>
    <w:rsid w:val="00402EA8"/>
    <w:rsid w:val="00404E9A"/>
    <w:rsid w:val="00422798"/>
    <w:rsid w:val="00426A66"/>
    <w:rsid w:val="00431B3F"/>
    <w:rsid w:val="00432C4E"/>
    <w:rsid w:val="0044544E"/>
    <w:rsid w:val="00450A25"/>
    <w:rsid w:val="004522E5"/>
    <w:rsid w:val="004639C1"/>
    <w:rsid w:val="0046716E"/>
    <w:rsid w:val="0047333F"/>
    <w:rsid w:val="0048457F"/>
    <w:rsid w:val="0049538A"/>
    <w:rsid w:val="00496B7F"/>
    <w:rsid w:val="004A2390"/>
    <w:rsid w:val="004B1C1E"/>
    <w:rsid w:val="004B7823"/>
    <w:rsid w:val="004D10A5"/>
    <w:rsid w:val="004D21B2"/>
    <w:rsid w:val="004D2D0C"/>
    <w:rsid w:val="004D3513"/>
    <w:rsid w:val="004E5DA6"/>
    <w:rsid w:val="004E6B21"/>
    <w:rsid w:val="004F1166"/>
    <w:rsid w:val="004F43CC"/>
    <w:rsid w:val="00503A46"/>
    <w:rsid w:val="00504861"/>
    <w:rsid w:val="0050584D"/>
    <w:rsid w:val="00511B6A"/>
    <w:rsid w:val="00525667"/>
    <w:rsid w:val="00542DB1"/>
    <w:rsid w:val="00552C32"/>
    <w:rsid w:val="00567DB6"/>
    <w:rsid w:val="005725D9"/>
    <w:rsid w:val="00580860"/>
    <w:rsid w:val="00580C02"/>
    <w:rsid w:val="00581010"/>
    <w:rsid w:val="00584C57"/>
    <w:rsid w:val="005855FC"/>
    <w:rsid w:val="005929F0"/>
    <w:rsid w:val="00595FD1"/>
    <w:rsid w:val="00596409"/>
    <w:rsid w:val="005B3667"/>
    <w:rsid w:val="005B476F"/>
    <w:rsid w:val="005C637B"/>
    <w:rsid w:val="005C690F"/>
    <w:rsid w:val="005D1D8E"/>
    <w:rsid w:val="005D7866"/>
    <w:rsid w:val="005E4C4F"/>
    <w:rsid w:val="005F013E"/>
    <w:rsid w:val="005F6E75"/>
    <w:rsid w:val="00600563"/>
    <w:rsid w:val="00606964"/>
    <w:rsid w:val="0061397A"/>
    <w:rsid w:val="00645855"/>
    <w:rsid w:val="00652CEA"/>
    <w:rsid w:val="006620A0"/>
    <w:rsid w:val="00666996"/>
    <w:rsid w:val="0067279D"/>
    <w:rsid w:val="006728E0"/>
    <w:rsid w:val="00673199"/>
    <w:rsid w:val="00683384"/>
    <w:rsid w:val="0068501A"/>
    <w:rsid w:val="006A33E4"/>
    <w:rsid w:val="00707340"/>
    <w:rsid w:val="00707AD6"/>
    <w:rsid w:val="00720901"/>
    <w:rsid w:val="0072418F"/>
    <w:rsid w:val="00732AB3"/>
    <w:rsid w:val="00744685"/>
    <w:rsid w:val="007552E2"/>
    <w:rsid w:val="00756EF7"/>
    <w:rsid w:val="00764DFE"/>
    <w:rsid w:val="007677BD"/>
    <w:rsid w:val="00784391"/>
    <w:rsid w:val="007A2350"/>
    <w:rsid w:val="007B324B"/>
    <w:rsid w:val="007B4700"/>
    <w:rsid w:val="007B7348"/>
    <w:rsid w:val="007C0180"/>
    <w:rsid w:val="007C11B3"/>
    <w:rsid w:val="007C5575"/>
    <w:rsid w:val="007D1A5D"/>
    <w:rsid w:val="007E3C84"/>
    <w:rsid w:val="007E5875"/>
    <w:rsid w:val="007E5887"/>
    <w:rsid w:val="00802EE9"/>
    <w:rsid w:val="00816E7A"/>
    <w:rsid w:val="00837613"/>
    <w:rsid w:val="00843CB2"/>
    <w:rsid w:val="00844BC5"/>
    <w:rsid w:val="008623FB"/>
    <w:rsid w:val="0087774C"/>
    <w:rsid w:val="00882A3C"/>
    <w:rsid w:val="00883773"/>
    <w:rsid w:val="008850D1"/>
    <w:rsid w:val="008A331C"/>
    <w:rsid w:val="008A4E03"/>
    <w:rsid w:val="008B4A71"/>
    <w:rsid w:val="008B7102"/>
    <w:rsid w:val="008C1784"/>
    <w:rsid w:val="008C3A58"/>
    <w:rsid w:val="008C7367"/>
    <w:rsid w:val="008D1EA2"/>
    <w:rsid w:val="008D4756"/>
    <w:rsid w:val="008D5498"/>
    <w:rsid w:val="008D6D9E"/>
    <w:rsid w:val="008E20F7"/>
    <w:rsid w:val="009006B6"/>
    <w:rsid w:val="009110EF"/>
    <w:rsid w:val="00921EF8"/>
    <w:rsid w:val="00923071"/>
    <w:rsid w:val="009255D7"/>
    <w:rsid w:val="00936565"/>
    <w:rsid w:val="00937B91"/>
    <w:rsid w:val="009465C7"/>
    <w:rsid w:val="00947036"/>
    <w:rsid w:val="00950696"/>
    <w:rsid w:val="00950A94"/>
    <w:rsid w:val="0095783E"/>
    <w:rsid w:val="0098449F"/>
    <w:rsid w:val="00992EB4"/>
    <w:rsid w:val="00995AEE"/>
    <w:rsid w:val="009B2385"/>
    <w:rsid w:val="009B431A"/>
    <w:rsid w:val="009C128D"/>
    <w:rsid w:val="009E0CE0"/>
    <w:rsid w:val="009E45E6"/>
    <w:rsid w:val="009F335F"/>
    <w:rsid w:val="009F65C5"/>
    <w:rsid w:val="00A02DF2"/>
    <w:rsid w:val="00A04B83"/>
    <w:rsid w:val="00A158D0"/>
    <w:rsid w:val="00A216EE"/>
    <w:rsid w:val="00A338B5"/>
    <w:rsid w:val="00A55828"/>
    <w:rsid w:val="00A5646A"/>
    <w:rsid w:val="00A61B06"/>
    <w:rsid w:val="00A625EC"/>
    <w:rsid w:val="00A65A4B"/>
    <w:rsid w:val="00A65D5A"/>
    <w:rsid w:val="00A81A8B"/>
    <w:rsid w:val="00A8255B"/>
    <w:rsid w:val="00A95213"/>
    <w:rsid w:val="00AA168E"/>
    <w:rsid w:val="00AB3178"/>
    <w:rsid w:val="00AB6F87"/>
    <w:rsid w:val="00AD1AF8"/>
    <w:rsid w:val="00AD1E84"/>
    <w:rsid w:val="00AD6AB3"/>
    <w:rsid w:val="00AE3BA9"/>
    <w:rsid w:val="00AE4EC0"/>
    <w:rsid w:val="00AE59F5"/>
    <w:rsid w:val="00AF33E0"/>
    <w:rsid w:val="00B069DC"/>
    <w:rsid w:val="00B06B7A"/>
    <w:rsid w:val="00B06CDC"/>
    <w:rsid w:val="00B105A2"/>
    <w:rsid w:val="00B11177"/>
    <w:rsid w:val="00B22B01"/>
    <w:rsid w:val="00B412CC"/>
    <w:rsid w:val="00B43967"/>
    <w:rsid w:val="00B442B3"/>
    <w:rsid w:val="00B51D2E"/>
    <w:rsid w:val="00B70589"/>
    <w:rsid w:val="00B72414"/>
    <w:rsid w:val="00B84491"/>
    <w:rsid w:val="00B87196"/>
    <w:rsid w:val="00B87383"/>
    <w:rsid w:val="00B87985"/>
    <w:rsid w:val="00B915F5"/>
    <w:rsid w:val="00B9221B"/>
    <w:rsid w:val="00B9611D"/>
    <w:rsid w:val="00BA6EEB"/>
    <w:rsid w:val="00BB4988"/>
    <w:rsid w:val="00BC4EE4"/>
    <w:rsid w:val="00BD783B"/>
    <w:rsid w:val="00BE6A0E"/>
    <w:rsid w:val="00C01201"/>
    <w:rsid w:val="00C01F61"/>
    <w:rsid w:val="00C07341"/>
    <w:rsid w:val="00C119F4"/>
    <w:rsid w:val="00C15F97"/>
    <w:rsid w:val="00C23B25"/>
    <w:rsid w:val="00C26CC1"/>
    <w:rsid w:val="00C3611E"/>
    <w:rsid w:val="00C53307"/>
    <w:rsid w:val="00C571FF"/>
    <w:rsid w:val="00C6540E"/>
    <w:rsid w:val="00C76887"/>
    <w:rsid w:val="00C91B7F"/>
    <w:rsid w:val="00C94E63"/>
    <w:rsid w:val="00CB2897"/>
    <w:rsid w:val="00CB42B1"/>
    <w:rsid w:val="00CB4BF4"/>
    <w:rsid w:val="00CC1691"/>
    <w:rsid w:val="00CC5A97"/>
    <w:rsid w:val="00CE657E"/>
    <w:rsid w:val="00CF2C3F"/>
    <w:rsid w:val="00CF2D8F"/>
    <w:rsid w:val="00D02DB0"/>
    <w:rsid w:val="00D11895"/>
    <w:rsid w:val="00D130C4"/>
    <w:rsid w:val="00D175AF"/>
    <w:rsid w:val="00D214F6"/>
    <w:rsid w:val="00D2410F"/>
    <w:rsid w:val="00D3318C"/>
    <w:rsid w:val="00D37931"/>
    <w:rsid w:val="00D46D12"/>
    <w:rsid w:val="00D54576"/>
    <w:rsid w:val="00D71524"/>
    <w:rsid w:val="00D7261C"/>
    <w:rsid w:val="00D73E33"/>
    <w:rsid w:val="00D81072"/>
    <w:rsid w:val="00D87472"/>
    <w:rsid w:val="00D9025C"/>
    <w:rsid w:val="00D96542"/>
    <w:rsid w:val="00D96D56"/>
    <w:rsid w:val="00DB2188"/>
    <w:rsid w:val="00DC7567"/>
    <w:rsid w:val="00DE4B94"/>
    <w:rsid w:val="00DE6F62"/>
    <w:rsid w:val="00DF52FA"/>
    <w:rsid w:val="00E01A5D"/>
    <w:rsid w:val="00E03FF4"/>
    <w:rsid w:val="00E13517"/>
    <w:rsid w:val="00E33F3A"/>
    <w:rsid w:val="00E37876"/>
    <w:rsid w:val="00E42341"/>
    <w:rsid w:val="00E449A1"/>
    <w:rsid w:val="00E517E4"/>
    <w:rsid w:val="00E54BBA"/>
    <w:rsid w:val="00E61353"/>
    <w:rsid w:val="00E6501A"/>
    <w:rsid w:val="00E74BB2"/>
    <w:rsid w:val="00E75DE1"/>
    <w:rsid w:val="00E80A43"/>
    <w:rsid w:val="00E81437"/>
    <w:rsid w:val="00E919CC"/>
    <w:rsid w:val="00EA484C"/>
    <w:rsid w:val="00EA57B6"/>
    <w:rsid w:val="00EB2E8A"/>
    <w:rsid w:val="00EC358B"/>
    <w:rsid w:val="00ED1D1B"/>
    <w:rsid w:val="00ED1E2D"/>
    <w:rsid w:val="00ED2EEB"/>
    <w:rsid w:val="00EE0C7F"/>
    <w:rsid w:val="00EE2970"/>
    <w:rsid w:val="00EE36CB"/>
    <w:rsid w:val="00EF26F7"/>
    <w:rsid w:val="00EF45F8"/>
    <w:rsid w:val="00F01049"/>
    <w:rsid w:val="00F020B5"/>
    <w:rsid w:val="00F04083"/>
    <w:rsid w:val="00F1094B"/>
    <w:rsid w:val="00F27701"/>
    <w:rsid w:val="00F30584"/>
    <w:rsid w:val="00F42F6E"/>
    <w:rsid w:val="00F63FB3"/>
    <w:rsid w:val="00F64B8D"/>
    <w:rsid w:val="00F82785"/>
    <w:rsid w:val="00F8775C"/>
    <w:rsid w:val="00F92534"/>
    <w:rsid w:val="00F94623"/>
    <w:rsid w:val="00F952C1"/>
    <w:rsid w:val="00FA0071"/>
    <w:rsid w:val="00FA3298"/>
    <w:rsid w:val="00FA5566"/>
    <w:rsid w:val="00FB36B3"/>
    <w:rsid w:val="00FC350D"/>
    <w:rsid w:val="00FC4108"/>
    <w:rsid w:val="00FC6F48"/>
    <w:rsid w:val="00FD0D43"/>
    <w:rsid w:val="00FE4623"/>
    <w:rsid w:val="00FF02BF"/>
    <w:rsid w:val="00FF33F4"/>
    <w:rsid w:val="00FF4DE5"/>
    <w:rsid w:val="00FF57CC"/>
    <w:rsid w:val="00FF640D"/>
    <w:rsid w:val="00FF64D4"/>
    <w:rsid w:val="00FF7A9D"/>
    <w:rsid w:val="094AAFD5"/>
    <w:rsid w:val="09FFA408"/>
    <w:rsid w:val="54EA40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97F04"/>
  <w15:chartTrackingRefBased/>
  <w15:docId w15:val="{3C608B9D-A217-6543-9884-0D23CD57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C4F"/>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character" w:styleId="Hyperlink">
    <w:name w:val="Hyperlink"/>
    <w:rPr>
      <w:color w:val="357ABF"/>
      <w:u w:val="single"/>
    </w:rPr>
  </w:style>
  <w:style w:type="paragraph" w:styleId="BalloonText">
    <w:name w:val="Balloon Text"/>
    <w:basedOn w:val="Normal"/>
    <w:semiHidden/>
    <w:rPr>
      <w:rFonts w:ascii="Tahoma" w:hAnsi="Tahoma" w:cs="Tahoma"/>
      <w:sz w:val="16"/>
      <w:szCs w:val="16"/>
    </w:rPr>
  </w:style>
  <w:style w:type="paragraph" w:styleId="Footer">
    <w:name w:val="footer"/>
    <w:basedOn w:val="Normal"/>
    <w:rsid w:val="00B22B01"/>
    <w:pPr>
      <w:tabs>
        <w:tab w:val="center" w:pos="4320"/>
        <w:tab w:val="right" w:pos="8640"/>
      </w:tabs>
    </w:pPr>
  </w:style>
  <w:style w:type="character" w:styleId="PageNumber">
    <w:name w:val="page number"/>
    <w:basedOn w:val="DefaultParagraphFont"/>
    <w:rsid w:val="00B22B01"/>
  </w:style>
  <w:style w:type="paragraph" w:styleId="HTMLPreformatted">
    <w:name w:val="HTML Preformatted"/>
    <w:basedOn w:val="Normal"/>
    <w:link w:val="HTMLPreformattedChar"/>
    <w:rsid w:val="00756EF7"/>
    <w:rPr>
      <w:rFonts w:ascii="Courier New" w:hAnsi="Courier New" w:cs="Courier New"/>
      <w:sz w:val="20"/>
      <w:szCs w:val="20"/>
    </w:rPr>
  </w:style>
  <w:style w:type="character" w:customStyle="1" w:styleId="HTMLPreformattedChar">
    <w:name w:val="HTML Preformatted Char"/>
    <w:link w:val="HTMLPreformatted"/>
    <w:rsid w:val="00756EF7"/>
    <w:rPr>
      <w:rFonts w:ascii="Courier New" w:hAnsi="Courier New" w:cs="Courier New"/>
    </w:rPr>
  </w:style>
  <w:style w:type="character" w:styleId="CommentReference">
    <w:name w:val="annotation reference"/>
    <w:rsid w:val="00101BFB"/>
    <w:rPr>
      <w:sz w:val="16"/>
      <w:szCs w:val="16"/>
    </w:rPr>
  </w:style>
  <w:style w:type="paragraph" w:styleId="CommentText">
    <w:name w:val="annotation text"/>
    <w:basedOn w:val="Normal"/>
    <w:link w:val="CommentTextChar"/>
    <w:rsid w:val="00101BFB"/>
    <w:rPr>
      <w:sz w:val="20"/>
      <w:szCs w:val="20"/>
    </w:rPr>
  </w:style>
  <w:style w:type="character" w:customStyle="1" w:styleId="CommentTextChar">
    <w:name w:val="Comment Text Char"/>
    <w:basedOn w:val="DefaultParagraphFont"/>
    <w:link w:val="CommentText"/>
    <w:rsid w:val="00101BFB"/>
  </w:style>
  <w:style w:type="paragraph" w:styleId="CommentSubject">
    <w:name w:val="annotation subject"/>
    <w:basedOn w:val="CommentText"/>
    <w:next w:val="CommentText"/>
    <w:link w:val="CommentSubjectChar"/>
    <w:rsid w:val="00101BFB"/>
    <w:rPr>
      <w:b/>
      <w:bCs/>
    </w:rPr>
  </w:style>
  <w:style w:type="character" w:customStyle="1" w:styleId="CommentSubjectChar">
    <w:name w:val="Comment Subject Char"/>
    <w:link w:val="CommentSubject"/>
    <w:rsid w:val="00101BFB"/>
    <w:rPr>
      <w:b/>
      <w:bCs/>
    </w:rPr>
  </w:style>
  <w:style w:type="paragraph" w:styleId="Revision">
    <w:name w:val="Revision"/>
    <w:hidden/>
    <w:uiPriority w:val="99"/>
    <w:semiHidden/>
    <w:rsid w:val="00314DB7"/>
    <w:rPr>
      <w:sz w:val="24"/>
      <w:szCs w:val="24"/>
      <w:lang w:bidi="ar-SA"/>
    </w:rPr>
  </w:style>
  <w:style w:type="paragraph" w:styleId="Header">
    <w:name w:val="header"/>
    <w:basedOn w:val="Normal"/>
    <w:link w:val="HeaderChar"/>
    <w:rsid w:val="00314DB7"/>
    <w:pPr>
      <w:tabs>
        <w:tab w:val="center" w:pos="4513"/>
        <w:tab w:val="right" w:pos="9026"/>
      </w:tabs>
    </w:pPr>
  </w:style>
  <w:style w:type="character" w:customStyle="1" w:styleId="HeaderChar">
    <w:name w:val="Header Char"/>
    <w:link w:val="Header"/>
    <w:rsid w:val="00314DB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03003">
      <w:bodyDiv w:val="1"/>
      <w:marLeft w:val="0"/>
      <w:marRight w:val="0"/>
      <w:marTop w:val="0"/>
      <w:marBottom w:val="0"/>
      <w:divBdr>
        <w:top w:val="none" w:sz="0" w:space="0" w:color="auto"/>
        <w:left w:val="none" w:sz="0" w:space="0" w:color="auto"/>
        <w:bottom w:val="none" w:sz="0" w:space="0" w:color="auto"/>
        <w:right w:val="none" w:sz="0" w:space="0" w:color="auto"/>
      </w:divBdr>
    </w:div>
    <w:div w:id="238296343">
      <w:bodyDiv w:val="1"/>
      <w:marLeft w:val="0"/>
      <w:marRight w:val="0"/>
      <w:marTop w:val="0"/>
      <w:marBottom w:val="0"/>
      <w:divBdr>
        <w:top w:val="none" w:sz="0" w:space="0" w:color="auto"/>
        <w:left w:val="none" w:sz="0" w:space="0" w:color="auto"/>
        <w:bottom w:val="none" w:sz="0" w:space="0" w:color="auto"/>
        <w:right w:val="none" w:sz="0" w:space="0" w:color="auto"/>
      </w:divBdr>
    </w:div>
    <w:div w:id="808132537">
      <w:bodyDiv w:val="1"/>
      <w:marLeft w:val="0"/>
      <w:marRight w:val="0"/>
      <w:marTop w:val="0"/>
      <w:marBottom w:val="0"/>
      <w:divBdr>
        <w:top w:val="none" w:sz="0" w:space="0" w:color="auto"/>
        <w:left w:val="none" w:sz="0" w:space="0" w:color="auto"/>
        <w:bottom w:val="none" w:sz="0" w:space="0" w:color="auto"/>
        <w:right w:val="none" w:sz="0" w:space="0" w:color="auto"/>
      </w:divBdr>
      <w:divsChild>
        <w:div w:id="1143541475">
          <w:marLeft w:val="0"/>
          <w:marRight w:val="0"/>
          <w:marTop w:val="0"/>
          <w:marBottom w:val="0"/>
          <w:divBdr>
            <w:top w:val="none" w:sz="0" w:space="0" w:color="auto"/>
            <w:left w:val="none" w:sz="0" w:space="0" w:color="auto"/>
            <w:bottom w:val="none" w:sz="0" w:space="0" w:color="auto"/>
            <w:right w:val="none" w:sz="0" w:space="0" w:color="auto"/>
          </w:divBdr>
          <w:divsChild>
            <w:div w:id="1012301438">
              <w:marLeft w:val="0"/>
              <w:marRight w:val="0"/>
              <w:marTop w:val="0"/>
              <w:marBottom w:val="0"/>
              <w:divBdr>
                <w:top w:val="none" w:sz="0" w:space="0" w:color="auto"/>
                <w:left w:val="none" w:sz="0" w:space="0" w:color="auto"/>
                <w:bottom w:val="none" w:sz="0" w:space="0" w:color="auto"/>
                <w:right w:val="none" w:sz="0" w:space="0" w:color="auto"/>
              </w:divBdr>
              <w:divsChild>
                <w:div w:id="1982732585">
                  <w:marLeft w:val="0"/>
                  <w:marRight w:val="0"/>
                  <w:marTop w:val="0"/>
                  <w:marBottom w:val="0"/>
                  <w:divBdr>
                    <w:top w:val="none" w:sz="0" w:space="0" w:color="auto"/>
                    <w:left w:val="none" w:sz="0" w:space="0" w:color="auto"/>
                    <w:bottom w:val="none" w:sz="0" w:space="0" w:color="auto"/>
                    <w:right w:val="none" w:sz="0" w:space="0" w:color="auto"/>
                  </w:divBdr>
                  <w:divsChild>
                    <w:div w:id="1931621012">
                      <w:marLeft w:val="0"/>
                      <w:marRight w:val="0"/>
                      <w:marTop w:val="0"/>
                      <w:marBottom w:val="0"/>
                      <w:divBdr>
                        <w:top w:val="none" w:sz="0" w:space="0" w:color="auto"/>
                        <w:left w:val="none" w:sz="0" w:space="0" w:color="auto"/>
                        <w:bottom w:val="none" w:sz="0" w:space="0" w:color="auto"/>
                        <w:right w:val="none" w:sz="0" w:space="0" w:color="auto"/>
                      </w:divBdr>
                      <w:divsChild>
                        <w:div w:id="1192525788">
                          <w:marLeft w:val="0"/>
                          <w:marRight w:val="0"/>
                          <w:marTop w:val="0"/>
                          <w:marBottom w:val="0"/>
                          <w:divBdr>
                            <w:top w:val="none" w:sz="0" w:space="0" w:color="auto"/>
                            <w:left w:val="none" w:sz="0" w:space="0" w:color="auto"/>
                            <w:bottom w:val="none" w:sz="0" w:space="0" w:color="auto"/>
                            <w:right w:val="none" w:sz="0" w:space="0" w:color="auto"/>
                          </w:divBdr>
                          <w:divsChild>
                            <w:div w:id="836961789">
                              <w:marLeft w:val="0"/>
                              <w:marRight w:val="0"/>
                              <w:marTop w:val="0"/>
                              <w:marBottom w:val="0"/>
                              <w:divBdr>
                                <w:top w:val="none" w:sz="0" w:space="0" w:color="C0C0C0"/>
                                <w:left w:val="none" w:sz="0" w:space="0" w:color="C0C0C0"/>
                                <w:bottom w:val="none" w:sz="0" w:space="0" w:color="C0C0C0"/>
                                <w:right w:val="none" w:sz="0" w:space="0" w:color="C0C0C0"/>
                              </w:divBdr>
                            </w:div>
                            <w:div w:id="1735658475">
                              <w:marLeft w:val="0"/>
                              <w:marRight w:val="0"/>
                              <w:marTop w:val="0"/>
                              <w:marBottom w:val="0"/>
                              <w:divBdr>
                                <w:top w:val="none" w:sz="0" w:space="0" w:color="C0C0C0"/>
                                <w:left w:val="none" w:sz="0" w:space="0" w:color="C0C0C0"/>
                                <w:bottom w:val="none" w:sz="0" w:space="0" w:color="C0C0C0"/>
                                <w:right w:val="none" w:sz="0" w:space="0" w:color="C0C0C0"/>
                              </w:divBdr>
                              <w:divsChild>
                                <w:div w:id="1475950485">
                                  <w:marLeft w:val="0"/>
                                  <w:marRight w:val="0"/>
                                  <w:marTop w:val="0"/>
                                  <w:marBottom w:val="0"/>
                                  <w:divBdr>
                                    <w:top w:val="none" w:sz="0" w:space="0" w:color="auto"/>
                                    <w:left w:val="none" w:sz="0" w:space="0" w:color="auto"/>
                                    <w:bottom w:val="none" w:sz="0" w:space="0" w:color="auto"/>
                                    <w:right w:val="none" w:sz="0" w:space="0" w:color="auto"/>
                                  </w:divBdr>
                                  <w:divsChild>
                                    <w:div w:id="356856184">
                                      <w:marLeft w:val="0"/>
                                      <w:marRight w:val="0"/>
                                      <w:marTop w:val="0"/>
                                      <w:marBottom w:val="0"/>
                                      <w:divBdr>
                                        <w:top w:val="none" w:sz="0" w:space="0" w:color="auto"/>
                                        <w:left w:val="none" w:sz="0" w:space="0" w:color="auto"/>
                                        <w:bottom w:val="none" w:sz="0" w:space="0" w:color="auto"/>
                                        <w:right w:val="none" w:sz="0" w:space="0" w:color="auto"/>
                                      </w:divBdr>
                                      <w:divsChild>
                                        <w:div w:id="355621481">
                                          <w:marLeft w:val="150"/>
                                          <w:marRight w:val="150"/>
                                          <w:marTop w:val="150"/>
                                          <w:marBottom w:val="150"/>
                                          <w:divBdr>
                                            <w:top w:val="none" w:sz="0" w:space="0" w:color="auto"/>
                                            <w:left w:val="none" w:sz="0" w:space="0" w:color="auto"/>
                                            <w:bottom w:val="none" w:sz="0" w:space="0" w:color="auto"/>
                                            <w:right w:val="none" w:sz="0" w:space="0" w:color="auto"/>
                                          </w:divBdr>
                                          <w:divsChild>
                                            <w:div w:id="45035190">
                                              <w:marLeft w:val="0"/>
                                              <w:marRight w:val="0"/>
                                              <w:marTop w:val="0"/>
                                              <w:marBottom w:val="0"/>
                                              <w:divBdr>
                                                <w:top w:val="none" w:sz="0" w:space="0" w:color="auto"/>
                                                <w:left w:val="none" w:sz="0" w:space="0" w:color="auto"/>
                                                <w:bottom w:val="none" w:sz="0" w:space="0" w:color="auto"/>
                                                <w:right w:val="none" w:sz="0" w:space="0" w:color="auto"/>
                                              </w:divBdr>
                                            </w:div>
                                            <w:div w:id="224797786">
                                              <w:marLeft w:val="0"/>
                                              <w:marRight w:val="0"/>
                                              <w:marTop w:val="0"/>
                                              <w:marBottom w:val="0"/>
                                              <w:divBdr>
                                                <w:top w:val="none" w:sz="0" w:space="0" w:color="auto"/>
                                                <w:left w:val="none" w:sz="0" w:space="0" w:color="auto"/>
                                                <w:bottom w:val="none" w:sz="0" w:space="0" w:color="auto"/>
                                                <w:right w:val="none" w:sz="0" w:space="0" w:color="auto"/>
                                              </w:divBdr>
                                            </w:div>
                                            <w:div w:id="228200207">
                                              <w:marLeft w:val="0"/>
                                              <w:marRight w:val="0"/>
                                              <w:marTop w:val="0"/>
                                              <w:marBottom w:val="0"/>
                                              <w:divBdr>
                                                <w:top w:val="none" w:sz="0" w:space="0" w:color="auto"/>
                                                <w:left w:val="none" w:sz="0" w:space="0" w:color="auto"/>
                                                <w:bottom w:val="none" w:sz="0" w:space="0" w:color="auto"/>
                                                <w:right w:val="none" w:sz="0" w:space="0" w:color="auto"/>
                                              </w:divBdr>
                                            </w:div>
                                            <w:div w:id="249311271">
                                              <w:marLeft w:val="0"/>
                                              <w:marRight w:val="0"/>
                                              <w:marTop w:val="0"/>
                                              <w:marBottom w:val="0"/>
                                              <w:divBdr>
                                                <w:top w:val="none" w:sz="0" w:space="0" w:color="auto"/>
                                                <w:left w:val="none" w:sz="0" w:space="0" w:color="auto"/>
                                                <w:bottom w:val="none" w:sz="0" w:space="0" w:color="auto"/>
                                                <w:right w:val="none" w:sz="0" w:space="0" w:color="auto"/>
                                              </w:divBdr>
                                            </w:div>
                                            <w:div w:id="278925266">
                                              <w:marLeft w:val="0"/>
                                              <w:marRight w:val="0"/>
                                              <w:marTop w:val="0"/>
                                              <w:marBottom w:val="0"/>
                                              <w:divBdr>
                                                <w:top w:val="none" w:sz="0" w:space="0" w:color="auto"/>
                                                <w:left w:val="none" w:sz="0" w:space="0" w:color="auto"/>
                                                <w:bottom w:val="none" w:sz="0" w:space="0" w:color="auto"/>
                                                <w:right w:val="none" w:sz="0" w:space="0" w:color="auto"/>
                                              </w:divBdr>
                                            </w:div>
                                            <w:div w:id="292254394">
                                              <w:marLeft w:val="0"/>
                                              <w:marRight w:val="0"/>
                                              <w:marTop w:val="0"/>
                                              <w:marBottom w:val="0"/>
                                              <w:divBdr>
                                                <w:top w:val="none" w:sz="0" w:space="0" w:color="auto"/>
                                                <w:left w:val="none" w:sz="0" w:space="0" w:color="auto"/>
                                                <w:bottom w:val="none" w:sz="0" w:space="0" w:color="auto"/>
                                                <w:right w:val="none" w:sz="0" w:space="0" w:color="auto"/>
                                              </w:divBdr>
                                            </w:div>
                                            <w:div w:id="437527935">
                                              <w:marLeft w:val="0"/>
                                              <w:marRight w:val="0"/>
                                              <w:marTop w:val="0"/>
                                              <w:marBottom w:val="0"/>
                                              <w:divBdr>
                                                <w:top w:val="none" w:sz="0" w:space="0" w:color="auto"/>
                                                <w:left w:val="none" w:sz="0" w:space="0" w:color="auto"/>
                                                <w:bottom w:val="none" w:sz="0" w:space="0" w:color="auto"/>
                                                <w:right w:val="none" w:sz="0" w:space="0" w:color="auto"/>
                                              </w:divBdr>
                                            </w:div>
                                            <w:div w:id="493692209">
                                              <w:marLeft w:val="0"/>
                                              <w:marRight w:val="0"/>
                                              <w:marTop w:val="0"/>
                                              <w:marBottom w:val="0"/>
                                              <w:divBdr>
                                                <w:top w:val="none" w:sz="0" w:space="0" w:color="auto"/>
                                                <w:left w:val="none" w:sz="0" w:space="0" w:color="auto"/>
                                                <w:bottom w:val="none" w:sz="0" w:space="0" w:color="auto"/>
                                                <w:right w:val="none" w:sz="0" w:space="0" w:color="auto"/>
                                              </w:divBdr>
                                            </w:div>
                                            <w:div w:id="519900846">
                                              <w:marLeft w:val="0"/>
                                              <w:marRight w:val="0"/>
                                              <w:marTop w:val="0"/>
                                              <w:marBottom w:val="0"/>
                                              <w:divBdr>
                                                <w:top w:val="none" w:sz="0" w:space="0" w:color="auto"/>
                                                <w:left w:val="none" w:sz="0" w:space="0" w:color="auto"/>
                                                <w:bottom w:val="none" w:sz="0" w:space="0" w:color="auto"/>
                                                <w:right w:val="none" w:sz="0" w:space="0" w:color="auto"/>
                                              </w:divBdr>
                                            </w:div>
                                            <w:div w:id="651443002">
                                              <w:marLeft w:val="0"/>
                                              <w:marRight w:val="0"/>
                                              <w:marTop w:val="0"/>
                                              <w:marBottom w:val="0"/>
                                              <w:divBdr>
                                                <w:top w:val="none" w:sz="0" w:space="0" w:color="auto"/>
                                                <w:left w:val="none" w:sz="0" w:space="0" w:color="auto"/>
                                                <w:bottom w:val="none" w:sz="0" w:space="0" w:color="auto"/>
                                                <w:right w:val="none" w:sz="0" w:space="0" w:color="auto"/>
                                              </w:divBdr>
                                            </w:div>
                                            <w:div w:id="651833816">
                                              <w:marLeft w:val="0"/>
                                              <w:marRight w:val="0"/>
                                              <w:marTop w:val="0"/>
                                              <w:marBottom w:val="0"/>
                                              <w:divBdr>
                                                <w:top w:val="none" w:sz="0" w:space="0" w:color="auto"/>
                                                <w:left w:val="none" w:sz="0" w:space="0" w:color="auto"/>
                                                <w:bottom w:val="none" w:sz="0" w:space="0" w:color="auto"/>
                                                <w:right w:val="none" w:sz="0" w:space="0" w:color="auto"/>
                                              </w:divBdr>
                                            </w:div>
                                            <w:div w:id="790512268">
                                              <w:marLeft w:val="0"/>
                                              <w:marRight w:val="0"/>
                                              <w:marTop w:val="0"/>
                                              <w:marBottom w:val="0"/>
                                              <w:divBdr>
                                                <w:top w:val="none" w:sz="0" w:space="0" w:color="auto"/>
                                                <w:left w:val="none" w:sz="0" w:space="0" w:color="auto"/>
                                                <w:bottom w:val="none" w:sz="0" w:space="0" w:color="auto"/>
                                                <w:right w:val="none" w:sz="0" w:space="0" w:color="auto"/>
                                              </w:divBdr>
                                            </w:div>
                                            <w:div w:id="978725935">
                                              <w:marLeft w:val="0"/>
                                              <w:marRight w:val="0"/>
                                              <w:marTop w:val="0"/>
                                              <w:marBottom w:val="0"/>
                                              <w:divBdr>
                                                <w:top w:val="none" w:sz="0" w:space="0" w:color="auto"/>
                                                <w:left w:val="none" w:sz="0" w:space="0" w:color="auto"/>
                                                <w:bottom w:val="none" w:sz="0" w:space="0" w:color="auto"/>
                                                <w:right w:val="none" w:sz="0" w:space="0" w:color="auto"/>
                                              </w:divBdr>
                                            </w:div>
                                            <w:div w:id="1003511788">
                                              <w:marLeft w:val="0"/>
                                              <w:marRight w:val="0"/>
                                              <w:marTop w:val="0"/>
                                              <w:marBottom w:val="0"/>
                                              <w:divBdr>
                                                <w:top w:val="none" w:sz="0" w:space="0" w:color="auto"/>
                                                <w:left w:val="none" w:sz="0" w:space="0" w:color="auto"/>
                                                <w:bottom w:val="none" w:sz="0" w:space="0" w:color="auto"/>
                                                <w:right w:val="none" w:sz="0" w:space="0" w:color="auto"/>
                                              </w:divBdr>
                                            </w:div>
                                            <w:div w:id="1113671339">
                                              <w:marLeft w:val="0"/>
                                              <w:marRight w:val="0"/>
                                              <w:marTop w:val="0"/>
                                              <w:marBottom w:val="0"/>
                                              <w:divBdr>
                                                <w:top w:val="none" w:sz="0" w:space="0" w:color="auto"/>
                                                <w:left w:val="none" w:sz="0" w:space="0" w:color="auto"/>
                                                <w:bottom w:val="none" w:sz="0" w:space="0" w:color="auto"/>
                                                <w:right w:val="none" w:sz="0" w:space="0" w:color="auto"/>
                                              </w:divBdr>
                                            </w:div>
                                            <w:div w:id="1225221527">
                                              <w:marLeft w:val="0"/>
                                              <w:marRight w:val="0"/>
                                              <w:marTop w:val="0"/>
                                              <w:marBottom w:val="0"/>
                                              <w:divBdr>
                                                <w:top w:val="none" w:sz="0" w:space="0" w:color="auto"/>
                                                <w:left w:val="none" w:sz="0" w:space="0" w:color="auto"/>
                                                <w:bottom w:val="none" w:sz="0" w:space="0" w:color="auto"/>
                                                <w:right w:val="none" w:sz="0" w:space="0" w:color="auto"/>
                                              </w:divBdr>
                                            </w:div>
                                            <w:div w:id="1241257339">
                                              <w:marLeft w:val="0"/>
                                              <w:marRight w:val="0"/>
                                              <w:marTop w:val="0"/>
                                              <w:marBottom w:val="0"/>
                                              <w:divBdr>
                                                <w:top w:val="none" w:sz="0" w:space="0" w:color="auto"/>
                                                <w:left w:val="none" w:sz="0" w:space="0" w:color="auto"/>
                                                <w:bottom w:val="none" w:sz="0" w:space="0" w:color="auto"/>
                                                <w:right w:val="none" w:sz="0" w:space="0" w:color="auto"/>
                                              </w:divBdr>
                                            </w:div>
                                            <w:div w:id="1283073415">
                                              <w:marLeft w:val="0"/>
                                              <w:marRight w:val="0"/>
                                              <w:marTop w:val="0"/>
                                              <w:marBottom w:val="0"/>
                                              <w:divBdr>
                                                <w:top w:val="none" w:sz="0" w:space="0" w:color="auto"/>
                                                <w:left w:val="none" w:sz="0" w:space="0" w:color="auto"/>
                                                <w:bottom w:val="none" w:sz="0" w:space="0" w:color="auto"/>
                                                <w:right w:val="none" w:sz="0" w:space="0" w:color="auto"/>
                                              </w:divBdr>
                                            </w:div>
                                            <w:div w:id="1477213678">
                                              <w:marLeft w:val="0"/>
                                              <w:marRight w:val="0"/>
                                              <w:marTop w:val="0"/>
                                              <w:marBottom w:val="0"/>
                                              <w:divBdr>
                                                <w:top w:val="none" w:sz="0" w:space="0" w:color="auto"/>
                                                <w:left w:val="none" w:sz="0" w:space="0" w:color="auto"/>
                                                <w:bottom w:val="none" w:sz="0" w:space="0" w:color="auto"/>
                                                <w:right w:val="none" w:sz="0" w:space="0" w:color="auto"/>
                                              </w:divBdr>
                                            </w:div>
                                            <w:div w:id="1568145641">
                                              <w:marLeft w:val="0"/>
                                              <w:marRight w:val="0"/>
                                              <w:marTop w:val="0"/>
                                              <w:marBottom w:val="0"/>
                                              <w:divBdr>
                                                <w:top w:val="none" w:sz="0" w:space="0" w:color="auto"/>
                                                <w:left w:val="none" w:sz="0" w:space="0" w:color="auto"/>
                                                <w:bottom w:val="none" w:sz="0" w:space="0" w:color="auto"/>
                                                <w:right w:val="none" w:sz="0" w:space="0" w:color="auto"/>
                                              </w:divBdr>
                                            </w:div>
                                            <w:div w:id="1720129884">
                                              <w:marLeft w:val="0"/>
                                              <w:marRight w:val="0"/>
                                              <w:marTop w:val="0"/>
                                              <w:marBottom w:val="0"/>
                                              <w:divBdr>
                                                <w:top w:val="none" w:sz="0" w:space="0" w:color="auto"/>
                                                <w:left w:val="none" w:sz="0" w:space="0" w:color="auto"/>
                                                <w:bottom w:val="none" w:sz="0" w:space="0" w:color="auto"/>
                                                <w:right w:val="none" w:sz="0" w:space="0" w:color="auto"/>
                                              </w:divBdr>
                                            </w:div>
                                            <w:div w:id="1780489846">
                                              <w:marLeft w:val="0"/>
                                              <w:marRight w:val="0"/>
                                              <w:marTop w:val="0"/>
                                              <w:marBottom w:val="0"/>
                                              <w:divBdr>
                                                <w:top w:val="none" w:sz="0" w:space="0" w:color="auto"/>
                                                <w:left w:val="none" w:sz="0" w:space="0" w:color="auto"/>
                                                <w:bottom w:val="none" w:sz="0" w:space="0" w:color="auto"/>
                                                <w:right w:val="none" w:sz="0" w:space="0" w:color="auto"/>
                                              </w:divBdr>
                                            </w:div>
                                            <w:div w:id="1832603209">
                                              <w:marLeft w:val="0"/>
                                              <w:marRight w:val="0"/>
                                              <w:marTop w:val="0"/>
                                              <w:marBottom w:val="0"/>
                                              <w:divBdr>
                                                <w:top w:val="none" w:sz="0" w:space="0" w:color="auto"/>
                                                <w:left w:val="none" w:sz="0" w:space="0" w:color="auto"/>
                                                <w:bottom w:val="none" w:sz="0" w:space="0" w:color="auto"/>
                                                <w:right w:val="none" w:sz="0" w:space="0" w:color="auto"/>
                                              </w:divBdr>
                                            </w:div>
                                            <w:div w:id="1867785823">
                                              <w:marLeft w:val="0"/>
                                              <w:marRight w:val="0"/>
                                              <w:marTop w:val="0"/>
                                              <w:marBottom w:val="0"/>
                                              <w:divBdr>
                                                <w:top w:val="none" w:sz="0" w:space="0" w:color="auto"/>
                                                <w:left w:val="none" w:sz="0" w:space="0" w:color="auto"/>
                                                <w:bottom w:val="none" w:sz="0" w:space="0" w:color="auto"/>
                                                <w:right w:val="none" w:sz="0" w:space="0" w:color="auto"/>
                                              </w:divBdr>
                                            </w:div>
                                            <w:div w:id="21433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1133145">
      <w:bodyDiv w:val="1"/>
      <w:marLeft w:val="0"/>
      <w:marRight w:val="0"/>
      <w:marTop w:val="0"/>
      <w:marBottom w:val="0"/>
      <w:divBdr>
        <w:top w:val="none" w:sz="0" w:space="0" w:color="auto"/>
        <w:left w:val="none" w:sz="0" w:space="0" w:color="auto"/>
        <w:bottom w:val="none" w:sz="0" w:space="0" w:color="auto"/>
        <w:right w:val="none" w:sz="0" w:space="0" w:color="auto"/>
      </w:divBdr>
    </w:div>
    <w:div w:id="992219589">
      <w:bodyDiv w:val="1"/>
      <w:marLeft w:val="0"/>
      <w:marRight w:val="0"/>
      <w:marTop w:val="0"/>
      <w:marBottom w:val="0"/>
      <w:divBdr>
        <w:top w:val="none" w:sz="0" w:space="0" w:color="auto"/>
        <w:left w:val="none" w:sz="0" w:space="0" w:color="auto"/>
        <w:bottom w:val="none" w:sz="0" w:space="0" w:color="auto"/>
        <w:right w:val="none" w:sz="0" w:space="0" w:color="auto"/>
      </w:divBdr>
    </w:div>
    <w:div w:id="1187216490">
      <w:bodyDiv w:val="1"/>
      <w:marLeft w:val="0"/>
      <w:marRight w:val="0"/>
      <w:marTop w:val="0"/>
      <w:marBottom w:val="0"/>
      <w:divBdr>
        <w:top w:val="none" w:sz="0" w:space="0" w:color="auto"/>
        <w:left w:val="none" w:sz="0" w:space="0" w:color="auto"/>
        <w:bottom w:val="none" w:sz="0" w:space="0" w:color="auto"/>
        <w:right w:val="none" w:sz="0" w:space="0" w:color="auto"/>
      </w:divBdr>
    </w:div>
    <w:div w:id="1196187891">
      <w:bodyDiv w:val="1"/>
      <w:marLeft w:val="0"/>
      <w:marRight w:val="0"/>
      <w:marTop w:val="0"/>
      <w:marBottom w:val="0"/>
      <w:divBdr>
        <w:top w:val="none" w:sz="0" w:space="0" w:color="auto"/>
        <w:left w:val="none" w:sz="0" w:space="0" w:color="auto"/>
        <w:bottom w:val="none" w:sz="0" w:space="0" w:color="auto"/>
        <w:right w:val="none" w:sz="0" w:space="0" w:color="auto"/>
      </w:divBdr>
    </w:div>
    <w:div w:id="198832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A5DCC-B70F-4496-845E-A6B87D64F17D}">
  <ds:schemaRefs>
    <ds:schemaRef ds:uri="http://schemas.microsoft.com/sharepoint/v3/contenttype/forms"/>
  </ds:schemaRefs>
</ds:datastoreItem>
</file>

<file path=customXml/itemProps2.xml><?xml version="1.0" encoding="utf-8"?>
<ds:datastoreItem xmlns:ds="http://schemas.openxmlformats.org/officeDocument/2006/customXml" ds:itemID="{49A16F07-1A57-4EE2-900E-D10B4C2D1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1004</Words>
  <Characters>5729</Characters>
  <Application>Microsoft Office Word</Application>
  <DocSecurity>0</DocSecurity>
  <Lines>47</Lines>
  <Paragraphs>13</Paragraphs>
  <ScaleCrop>false</ScaleCrop>
  <Company>NYCC</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dc:title>
  <dc:subject/>
  <dc:creator>NYCC</dc:creator>
  <cp:keywords/>
  <dc:description/>
  <cp:lastModifiedBy>Martin, William</cp:lastModifiedBy>
  <cp:revision>19</cp:revision>
  <cp:lastPrinted>2018-01-04T01:06:00Z</cp:lastPrinted>
  <dcterms:created xsi:type="dcterms:W3CDTF">2024-02-21T17:50:00Z</dcterms:created>
  <dcterms:modified xsi:type="dcterms:W3CDTF">2025-01-02T23:59:00Z</dcterms:modified>
</cp:coreProperties>
</file>