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EEE7F" w14:textId="77777777" w:rsidR="00B46BAC" w:rsidRPr="00E3518C" w:rsidRDefault="00B46BAC" w:rsidP="00B46BA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4D87C147" w14:textId="77777777" w:rsidR="00B46BAC" w:rsidRDefault="00B46BAC" w:rsidP="00B46BAC">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Current Introduction Number</w:t>
      </w:r>
      <w:r w:rsidRPr="00C20D76">
        <w:rPr>
          <w:rFonts w:ascii="Times New Roman" w:hAnsi="Times New Roman" w:cs="Times New Roman"/>
          <w:b/>
          <w:sz w:val="24"/>
          <w:szCs w:val="24"/>
        </w:rPr>
        <w:t>:</w:t>
      </w:r>
    </w:p>
    <w:p w14:paraId="63AC02A9" w14:textId="55410E5C" w:rsidR="00B46BAC" w:rsidRPr="00A5189C" w:rsidRDefault="009C579F" w:rsidP="00B46BAC">
      <w:pPr>
        <w:pStyle w:val="NoSpacing"/>
        <w:spacing w:before="80"/>
        <w:jc w:val="both"/>
        <w:rPr>
          <w:rFonts w:ascii="Times New Roman" w:hAnsi="Times New Roman" w:cs="Times New Roman"/>
          <w:sz w:val="24"/>
          <w:szCs w:val="24"/>
        </w:rPr>
      </w:pPr>
      <w:r w:rsidRPr="14BC166D">
        <w:rPr>
          <w:rFonts w:ascii="Times New Roman" w:hAnsi="Times New Roman" w:cs="Times New Roman"/>
          <w:sz w:val="24"/>
          <w:szCs w:val="24"/>
        </w:rPr>
        <w:t>Int. No.</w:t>
      </w:r>
      <w:r w:rsidR="006A647C">
        <w:rPr>
          <w:rFonts w:ascii="Times New Roman" w:hAnsi="Times New Roman" w:cs="Times New Roman"/>
          <w:sz w:val="24"/>
          <w:szCs w:val="24"/>
        </w:rPr>
        <w:t xml:space="preserve"> </w:t>
      </w:r>
      <w:r w:rsidR="00174D0E">
        <w:rPr>
          <w:rFonts w:ascii="Times New Roman" w:hAnsi="Times New Roman" w:cs="Times New Roman"/>
          <w:sz w:val="24"/>
          <w:szCs w:val="24"/>
        </w:rPr>
        <w:t>683</w:t>
      </w:r>
    </w:p>
    <w:p w14:paraId="672A6659" w14:textId="77777777" w:rsidR="00B46BAC" w:rsidRDefault="00B46BAC" w:rsidP="00B46BAC">
      <w:pPr>
        <w:pStyle w:val="NoSpacing"/>
        <w:jc w:val="both"/>
        <w:rPr>
          <w:rFonts w:ascii="Times New Roman" w:hAnsi="Times New Roman" w:cs="Times New Roman"/>
          <w:b/>
          <w:sz w:val="24"/>
          <w:szCs w:val="24"/>
        </w:rPr>
      </w:pPr>
    </w:p>
    <w:p w14:paraId="2D91F7E5" w14:textId="77777777" w:rsidR="00B46BAC" w:rsidRPr="008823EE" w:rsidRDefault="5E00025A" w:rsidP="00B46BAC">
      <w:pPr>
        <w:pStyle w:val="NoSpacing"/>
        <w:jc w:val="both"/>
        <w:rPr>
          <w:rFonts w:ascii="Times New Roman" w:hAnsi="Times New Roman" w:cs="Times New Roman"/>
          <w:b/>
          <w:sz w:val="24"/>
          <w:szCs w:val="24"/>
          <w:u w:val="single"/>
        </w:rPr>
      </w:pPr>
      <w:r w:rsidRPr="5E00025A">
        <w:rPr>
          <w:rFonts w:ascii="Times New Roman" w:hAnsi="Times New Roman" w:cs="Times New Roman"/>
          <w:b/>
          <w:bCs/>
          <w:sz w:val="24"/>
          <w:szCs w:val="24"/>
          <w:u w:val="single"/>
        </w:rPr>
        <w:t>Prime Sponsors</w:t>
      </w:r>
      <w:r w:rsidRPr="5E00025A">
        <w:rPr>
          <w:rFonts w:ascii="Times New Roman" w:hAnsi="Times New Roman" w:cs="Times New Roman"/>
          <w:b/>
          <w:bCs/>
          <w:sz w:val="24"/>
          <w:szCs w:val="24"/>
        </w:rPr>
        <w:t>:</w:t>
      </w:r>
    </w:p>
    <w:p w14:paraId="67425664" w14:textId="35799361" w:rsidR="0018733E" w:rsidRDefault="0018733E" w:rsidP="0018733E">
      <w:pPr>
        <w:autoSpaceDE w:val="0"/>
        <w:autoSpaceDN w:val="0"/>
        <w:adjustRightInd w:val="0"/>
        <w:rPr>
          <w:rFonts w:eastAsiaTheme="minorHAnsi"/>
          <w:szCs w:val="24"/>
        </w:rPr>
      </w:pPr>
      <w:r>
        <w:rPr>
          <w:rFonts w:eastAsiaTheme="minorHAnsi"/>
          <w:szCs w:val="24"/>
        </w:rPr>
        <w:t xml:space="preserve">By Council Members </w:t>
      </w:r>
      <w:r w:rsidR="00DB4000" w:rsidRPr="00DB4000">
        <w:rPr>
          <w:rFonts w:eastAsiaTheme="minorHAnsi"/>
          <w:szCs w:val="24"/>
        </w:rPr>
        <w:t>Won, Williams and Gutiérrez</w:t>
      </w:r>
    </w:p>
    <w:p w14:paraId="0A37501D" w14:textId="77777777" w:rsidR="00B46BAC" w:rsidRPr="003A304F" w:rsidRDefault="00B46BAC" w:rsidP="00B46BAC">
      <w:pPr>
        <w:pStyle w:val="NoSpacing"/>
        <w:jc w:val="both"/>
        <w:rPr>
          <w:rFonts w:ascii="Times New Roman" w:hAnsi="Times New Roman" w:cs="Times New Roman"/>
          <w:sz w:val="24"/>
          <w:szCs w:val="24"/>
        </w:rPr>
      </w:pPr>
    </w:p>
    <w:p w14:paraId="65611DCB" w14:textId="77777777" w:rsidR="00B46BAC" w:rsidRPr="008823EE" w:rsidRDefault="00B46BAC" w:rsidP="00B46BAC">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14:paraId="2F349531" w14:textId="77777777" w:rsidR="00B46BAC" w:rsidRDefault="00BC1F0D" w:rsidP="00B46BAC">
      <w:pPr>
        <w:pStyle w:val="BodyText"/>
        <w:spacing w:line="240" w:lineRule="auto"/>
        <w:ind w:firstLine="0"/>
      </w:pPr>
      <w:r>
        <w:t xml:space="preserve">A Local Law to amend the New York city charter, in relation to a public review of </w:t>
      </w:r>
      <w:r w:rsidR="0025081D">
        <w:t>electronic services</w:t>
      </w:r>
      <w:r>
        <w:t xml:space="preserve"> developed by city agencies</w:t>
      </w:r>
    </w:p>
    <w:p w14:paraId="5DAB6C7B" w14:textId="77777777" w:rsidR="00B46BAC" w:rsidRDefault="00B46BAC" w:rsidP="00B46BAC">
      <w:pPr>
        <w:pStyle w:val="NoSpacing"/>
        <w:jc w:val="both"/>
        <w:rPr>
          <w:rFonts w:ascii="Times New Roman" w:hAnsi="Times New Roman" w:cs="Times New Roman"/>
          <w:sz w:val="24"/>
          <w:szCs w:val="24"/>
        </w:rPr>
      </w:pPr>
    </w:p>
    <w:p w14:paraId="2CCB4282" w14:textId="77777777" w:rsidR="00B46BAC" w:rsidRPr="008823EE" w:rsidRDefault="00B46BAC" w:rsidP="00B46BAC">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14:paraId="0D2FC853" w14:textId="77777777" w:rsidR="00B46BAC" w:rsidRPr="00C20D76" w:rsidRDefault="00B46BAC" w:rsidP="00B46BAC">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738591AE" w14:textId="77777777" w:rsidR="00B46BAC" w:rsidRPr="00606846" w:rsidRDefault="00BC1F0D" w:rsidP="00B46BAC">
      <w:pPr>
        <w:spacing w:before="120"/>
        <w:jc w:val="both"/>
        <w:rPr>
          <w:rFonts w:eastAsiaTheme="minorHAnsi"/>
          <w:szCs w:val="24"/>
        </w:rPr>
      </w:pPr>
      <w:r>
        <w:rPr>
          <w:rFonts w:eastAsiaTheme="minorHAnsi"/>
          <w:szCs w:val="24"/>
        </w:rPr>
        <w:t>This bill would require each city agency to conduct a review of by 200 members of the public</w:t>
      </w:r>
      <w:r w:rsidR="0025081D">
        <w:rPr>
          <w:rFonts w:eastAsiaTheme="minorHAnsi"/>
          <w:szCs w:val="24"/>
        </w:rPr>
        <w:t xml:space="preserve"> of any mobile application, website or digital platform developed by the agency to deliver services</w:t>
      </w:r>
      <w:r>
        <w:rPr>
          <w:rFonts w:eastAsiaTheme="minorHAnsi"/>
          <w:szCs w:val="24"/>
        </w:rPr>
        <w:t xml:space="preserve">. Individuals </w:t>
      </w:r>
      <w:r w:rsidR="0025081D">
        <w:rPr>
          <w:rFonts w:eastAsiaTheme="minorHAnsi"/>
          <w:szCs w:val="24"/>
        </w:rPr>
        <w:t xml:space="preserve">intended to use the electronic service </w:t>
      </w:r>
      <w:r>
        <w:rPr>
          <w:rFonts w:eastAsiaTheme="minorHAnsi"/>
          <w:szCs w:val="24"/>
        </w:rPr>
        <w:t xml:space="preserve">would be permitted to apply to participate in </w:t>
      </w:r>
      <w:r w:rsidR="0025081D">
        <w:rPr>
          <w:rFonts w:eastAsiaTheme="minorHAnsi"/>
          <w:szCs w:val="24"/>
        </w:rPr>
        <w:t>the public review</w:t>
      </w:r>
      <w:r>
        <w:rPr>
          <w:rFonts w:eastAsiaTheme="minorHAnsi"/>
          <w:szCs w:val="24"/>
        </w:rPr>
        <w:t xml:space="preserve">. The Mayor’s Office of Operations, in collaboration with the Department of Citywide Administrative Services and the Department of Information Technology and Telecommunications, would be required to maintain a website that lists public review for each </w:t>
      </w:r>
      <w:r w:rsidR="004831A4">
        <w:rPr>
          <w:rFonts w:eastAsiaTheme="minorHAnsi"/>
          <w:szCs w:val="24"/>
        </w:rPr>
        <w:t>agency’s electronic services</w:t>
      </w:r>
      <w:r>
        <w:rPr>
          <w:rFonts w:eastAsiaTheme="minorHAnsi"/>
          <w:szCs w:val="24"/>
        </w:rPr>
        <w:t xml:space="preserve">, and information on how individuals may apply to participate. </w:t>
      </w:r>
    </w:p>
    <w:p w14:paraId="02EB378F" w14:textId="77777777" w:rsidR="00B46BAC" w:rsidRDefault="00B46BAC" w:rsidP="00B46BAC">
      <w:pPr>
        <w:pStyle w:val="NoSpacing"/>
        <w:spacing w:before="120"/>
        <w:jc w:val="both"/>
        <w:rPr>
          <w:rFonts w:ascii="Times New Roman" w:hAnsi="Times New Roman" w:cs="Times New Roman"/>
          <w:sz w:val="24"/>
          <w:szCs w:val="24"/>
        </w:rPr>
      </w:pPr>
    </w:p>
    <w:p w14:paraId="6A05A809" w14:textId="77777777" w:rsidR="00B46BAC" w:rsidRDefault="00B46BAC" w:rsidP="00B46BAC">
      <w:pPr>
        <w:pStyle w:val="NoSpacing"/>
        <w:jc w:val="both"/>
        <w:rPr>
          <w:rFonts w:ascii="Times New Roman" w:hAnsi="Times New Roman" w:cs="Times New Roman"/>
          <w:sz w:val="24"/>
          <w:szCs w:val="24"/>
        </w:rPr>
      </w:pPr>
    </w:p>
    <w:p w14:paraId="700F2D74" w14:textId="77777777" w:rsidR="00B46BAC" w:rsidRDefault="00B46BAC" w:rsidP="00B46BAC">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14:paraId="5F82B477" w14:textId="77777777" w:rsidR="00B46BAC" w:rsidRPr="00A5189C" w:rsidRDefault="00F17452" w:rsidP="00B46BAC">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18</w:t>
      </w:r>
      <w:r w:rsidR="00BC1F0D">
        <w:rPr>
          <w:rFonts w:ascii="Times New Roman" w:hAnsi="Times New Roman" w:cs="Times New Roman"/>
          <w:sz w:val="24"/>
          <w:szCs w:val="24"/>
        </w:rPr>
        <w:t>0 days after it becomes law</w:t>
      </w:r>
    </w:p>
    <w:p w14:paraId="5A39BBE3" w14:textId="77777777" w:rsidR="00B46BAC" w:rsidRDefault="00B46BAC" w:rsidP="00B46BAC"/>
    <w:p w14:paraId="7F720DE1" w14:textId="77777777" w:rsidR="00B46BAC" w:rsidRPr="008823EE" w:rsidRDefault="00B46BAC" w:rsidP="00B46BAC">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14:paraId="607E69F4" w14:textId="77777777" w:rsidR="00B46BAC" w:rsidRPr="002B309C" w:rsidRDefault="00000000" w:rsidP="00B46BAC">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FC2E06">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Agency Rulemaking Required</w:t>
      </w:r>
      <w:r w:rsidR="00B46BAC" w:rsidRPr="002B309C">
        <w:rPr>
          <w:rFonts w:eastAsiaTheme="minorHAnsi"/>
          <w:szCs w:val="22"/>
        </w:rPr>
        <w:t>: Is City agency rulemaking required?</w:t>
      </w:r>
    </w:p>
    <w:p w14:paraId="4DD181B5"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Report Required</w:t>
      </w:r>
      <w:r w:rsidR="00B46BAC" w:rsidRPr="002B309C">
        <w:rPr>
          <w:rFonts w:eastAsiaTheme="minorHAnsi"/>
          <w:szCs w:val="22"/>
        </w:rPr>
        <w:t>: Is a report due to Council required?</w:t>
      </w:r>
    </w:p>
    <w:p w14:paraId="1C48C8D3"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Sunset Date Included</w:t>
      </w:r>
      <w:r w:rsidR="00B46BAC" w:rsidRPr="002B309C">
        <w:rPr>
          <w:rFonts w:eastAsiaTheme="minorHAnsi"/>
          <w:szCs w:val="22"/>
        </w:rPr>
        <w:t>: Does the legislation have a sunset date?</w:t>
      </w:r>
    </w:p>
    <w:p w14:paraId="182E2CEA"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Council Appointment Required</w:t>
      </w:r>
      <w:r w:rsidR="00B46BAC" w:rsidRPr="002B309C">
        <w:rPr>
          <w:rFonts w:eastAsiaTheme="minorHAnsi"/>
          <w:szCs w:val="22"/>
        </w:rPr>
        <w:t>: Is an appointment by the Council required?</w:t>
      </w:r>
    </w:p>
    <w:p w14:paraId="0641290A"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Other Appointment Required</w:t>
      </w:r>
      <w:r w:rsidR="00B46BAC" w:rsidRPr="002B309C">
        <w:rPr>
          <w:rFonts w:eastAsiaTheme="minorHAnsi"/>
          <w:szCs w:val="22"/>
        </w:rPr>
        <w:t>: Are other appointments not by the Council required?</w:t>
      </w:r>
    </w:p>
    <w:p w14:paraId="41C8F396" w14:textId="77777777" w:rsidR="00B46BAC" w:rsidRDefault="00B46BAC" w:rsidP="00B46BAC">
      <w:pPr>
        <w:pStyle w:val="NoSpacing"/>
        <w:jc w:val="both"/>
        <w:rPr>
          <w:rStyle w:val="apple-style-span"/>
          <w:rFonts w:ascii="Times New Roman" w:hAnsi="Times New Roman"/>
          <w:b/>
          <w:bCs/>
          <w:sz w:val="24"/>
          <w:szCs w:val="24"/>
        </w:rPr>
      </w:pPr>
    </w:p>
    <w:p w14:paraId="65C0FE2C" w14:textId="77777777" w:rsidR="00B46BAC" w:rsidRDefault="00B46BAC" w:rsidP="00B46BAC">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72A3D3EC" w14:textId="77777777" w:rsidR="00B46BAC" w:rsidRDefault="00B46BAC" w:rsidP="00B46BAC">
      <w:pPr>
        <w:pStyle w:val="NoSpacing"/>
        <w:jc w:val="both"/>
        <w:rPr>
          <w:rStyle w:val="apple-style-span"/>
          <w:rFonts w:ascii="Times New Roman" w:hAnsi="Times New Roman"/>
          <w:sz w:val="24"/>
          <w:szCs w:val="24"/>
        </w:rPr>
      </w:pPr>
    </w:p>
    <w:p w14:paraId="4E69C93F" w14:textId="77777777" w:rsidR="00BC1F0D" w:rsidRDefault="00BC1F0D" w:rsidP="00BC1F0D">
      <w:pPr>
        <w:jc w:val="both"/>
        <w:rPr>
          <w:sz w:val="18"/>
          <w:szCs w:val="18"/>
        </w:rPr>
      </w:pPr>
      <w:r>
        <w:rPr>
          <w:sz w:val="18"/>
          <w:szCs w:val="18"/>
        </w:rPr>
        <w:t>JEF</w:t>
      </w:r>
    </w:p>
    <w:p w14:paraId="6AE3FD2F" w14:textId="7D904D2E" w:rsidR="00BC1F0D" w:rsidRDefault="00BC1F0D" w:rsidP="00BC1F0D">
      <w:pPr>
        <w:jc w:val="both"/>
        <w:rPr>
          <w:sz w:val="18"/>
          <w:szCs w:val="18"/>
        </w:rPr>
      </w:pPr>
      <w:r>
        <w:rPr>
          <w:sz w:val="18"/>
          <w:szCs w:val="18"/>
        </w:rPr>
        <w:t>LS #6827</w:t>
      </w:r>
    </w:p>
    <w:p w14:paraId="1EC579CD" w14:textId="65FFCC2D" w:rsidR="00DB4000" w:rsidRDefault="00DB4000" w:rsidP="00BC1F0D">
      <w:pPr>
        <w:jc w:val="both"/>
        <w:rPr>
          <w:sz w:val="18"/>
          <w:szCs w:val="18"/>
        </w:rPr>
      </w:pPr>
      <w:r>
        <w:rPr>
          <w:sz w:val="18"/>
          <w:szCs w:val="18"/>
        </w:rPr>
        <w:t>Int. #0484-2024</w:t>
      </w:r>
    </w:p>
    <w:p w14:paraId="40214245" w14:textId="24447DF7" w:rsidR="000F6EA8" w:rsidRPr="006C6879" w:rsidRDefault="00E7472A" w:rsidP="00E7472A">
      <w:pPr>
        <w:jc w:val="both"/>
        <w:rPr>
          <w:rFonts w:eastAsia="Times New Roman"/>
          <w:sz w:val="18"/>
          <w:szCs w:val="18"/>
        </w:rPr>
      </w:pPr>
      <w:r>
        <w:rPr>
          <w:sz w:val="18"/>
          <w:szCs w:val="18"/>
        </w:rPr>
        <w:t>1/14/2026 4:27 PM</w:t>
      </w:r>
    </w:p>
    <w:sectPr w:rsidR="000F6EA8" w:rsidRPr="006C6879" w:rsidSect="00DB4000">
      <w:headerReference w:type="default" r:id="rId6"/>
      <w:pgSz w:w="12240" w:h="15840"/>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263B1" w14:textId="77777777" w:rsidR="002204A0" w:rsidRDefault="002204A0">
      <w:r>
        <w:separator/>
      </w:r>
    </w:p>
  </w:endnote>
  <w:endnote w:type="continuationSeparator" w:id="0">
    <w:p w14:paraId="317412FD" w14:textId="77777777" w:rsidR="002204A0" w:rsidRDefault="00220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BEB33" w14:textId="77777777" w:rsidR="002204A0" w:rsidRDefault="002204A0">
      <w:r>
        <w:separator/>
      </w:r>
    </w:p>
  </w:footnote>
  <w:footnote w:type="continuationSeparator" w:id="0">
    <w:p w14:paraId="1802D7AD" w14:textId="77777777" w:rsidR="002204A0" w:rsidRDefault="00220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B04F" w14:textId="77777777" w:rsidR="006D1C73" w:rsidRPr="00CC3989" w:rsidRDefault="00B46BAC"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BAC"/>
    <w:rsid w:val="00017AA3"/>
    <w:rsid w:val="00035F60"/>
    <w:rsid w:val="0004493E"/>
    <w:rsid w:val="000633BD"/>
    <w:rsid w:val="000941C6"/>
    <w:rsid w:val="000F6EA8"/>
    <w:rsid w:val="00131C17"/>
    <w:rsid w:val="00174D0E"/>
    <w:rsid w:val="0018733E"/>
    <w:rsid w:val="002204A0"/>
    <w:rsid w:val="0025081D"/>
    <w:rsid w:val="002C06B1"/>
    <w:rsid w:val="002C499C"/>
    <w:rsid w:val="0033018A"/>
    <w:rsid w:val="003635D5"/>
    <w:rsid w:val="003A5680"/>
    <w:rsid w:val="003E06C7"/>
    <w:rsid w:val="003E74F7"/>
    <w:rsid w:val="003F0806"/>
    <w:rsid w:val="00410902"/>
    <w:rsid w:val="00445FFB"/>
    <w:rsid w:val="004831A4"/>
    <w:rsid w:val="004C573C"/>
    <w:rsid w:val="004E12BE"/>
    <w:rsid w:val="005D4CF7"/>
    <w:rsid w:val="00620704"/>
    <w:rsid w:val="006245AB"/>
    <w:rsid w:val="006559BC"/>
    <w:rsid w:val="006A647C"/>
    <w:rsid w:val="006C6879"/>
    <w:rsid w:val="006D1C73"/>
    <w:rsid w:val="00710F4B"/>
    <w:rsid w:val="0071262D"/>
    <w:rsid w:val="007E382C"/>
    <w:rsid w:val="00834FD0"/>
    <w:rsid w:val="008629B4"/>
    <w:rsid w:val="00895535"/>
    <w:rsid w:val="008F3924"/>
    <w:rsid w:val="00985580"/>
    <w:rsid w:val="0098639E"/>
    <w:rsid w:val="009C579F"/>
    <w:rsid w:val="009F0152"/>
    <w:rsid w:val="00A0015F"/>
    <w:rsid w:val="00A35475"/>
    <w:rsid w:val="00A457E9"/>
    <w:rsid w:val="00A66C6E"/>
    <w:rsid w:val="00AA3AEA"/>
    <w:rsid w:val="00AC3142"/>
    <w:rsid w:val="00AD1D4A"/>
    <w:rsid w:val="00B0218F"/>
    <w:rsid w:val="00B46BAC"/>
    <w:rsid w:val="00B82AF7"/>
    <w:rsid w:val="00BC1F0D"/>
    <w:rsid w:val="00C3548E"/>
    <w:rsid w:val="00C66B17"/>
    <w:rsid w:val="00C838A9"/>
    <w:rsid w:val="00CB1C15"/>
    <w:rsid w:val="00CC208E"/>
    <w:rsid w:val="00CD1A65"/>
    <w:rsid w:val="00CD3A43"/>
    <w:rsid w:val="00D11E69"/>
    <w:rsid w:val="00D31EF9"/>
    <w:rsid w:val="00D56CB9"/>
    <w:rsid w:val="00D7227B"/>
    <w:rsid w:val="00D903BD"/>
    <w:rsid w:val="00DA2B0C"/>
    <w:rsid w:val="00DB4000"/>
    <w:rsid w:val="00E7472A"/>
    <w:rsid w:val="00E952B9"/>
    <w:rsid w:val="00EA3742"/>
    <w:rsid w:val="00ED00FF"/>
    <w:rsid w:val="00EF3254"/>
    <w:rsid w:val="00F0482E"/>
    <w:rsid w:val="00F10C82"/>
    <w:rsid w:val="00F17452"/>
    <w:rsid w:val="00F37D2E"/>
    <w:rsid w:val="00FA2713"/>
    <w:rsid w:val="00FC2E06"/>
    <w:rsid w:val="00FE17E4"/>
    <w:rsid w:val="14BC166D"/>
    <w:rsid w:val="5E000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4E9D3"/>
  <w15:chartTrackingRefBased/>
  <w15:docId w15:val="{622A6982-355F-4DC6-9EA9-0B54C7D64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BAC"/>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6BAC"/>
    <w:pPr>
      <w:spacing w:after="0" w:line="240" w:lineRule="auto"/>
    </w:pPr>
  </w:style>
  <w:style w:type="paragraph" w:styleId="Header">
    <w:name w:val="header"/>
    <w:basedOn w:val="Normal"/>
    <w:link w:val="HeaderChar"/>
    <w:uiPriority w:val="99"/>
    <w:unhideWhenUsed/>
    <w:rsid w:val="00B46BAC"/>
    <w:pPr>
      <w:tabs>
        <w:tab w:val="center" w:pos="4680"/>
        <w:tab w:val="right" w:pos="9360"/>
      </w:tabs>
    </w:pPr>
  </w:style>
  <w:style w:type="character" w:customStyle="1" w:styleId="HeaderChar">
    <w:name w:val="Header Char"/>
    <w:basedOn w:val="DefaultParagraphFont"/>
    <w:link w:val="Header"/>
    <w:uiPriority w:val="99"/>
    <w:rsid w:val="00B46BAC"/>
    <w:rPr>
      <w:rFonts w:ascii="Times New Roman" w:eastAsia="Calibri" w:hAnsi="Times New Roman" w:cs="Times New Roman"/>
      <w:sz w:val="24"/>
      <w:szCs w:val="20"/>
    </w:rPr>
  </w:style>
  <w:style w:type="character" w:customStyle="1" w:styleId="apple-style-span">
    <w:name w:val="apple-style-span"/>
    <w:basedOn w:val="DefaultParagraphFont"/>
    <w:rsid w:val="00B46BAC"/>
  </w:style>
  <w:style w:type="paragraph" w:styleId="BodyText">
    <w:name w:val="Body Text"/>
    <w:basedOn w:val="Normal"/>
    <w:link w:val="BodyTextChar"/>
    <w:uiPriority w:val="99"/>
    <w:rsid w:val="00B46BAC"/>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B46BA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497396">
      <w:bodyDiv w:val="1"/>
      <w:marLeft w:val="0"/>
      <w:marRight w:val="0"/>
      <w:marTop w:val="0"/>
      <w:marBottom w:val="0"/>
      <w:divBdr>
        <w:top w:val="none" w:sz="0" w:space="0" w:color="auto"/>
        <w:left w:val="none" w:sz="0" w:space="0" w:color="auto"/>
        <w:bottom w:val="none" w:sz="0" w:space="0" w:color="auto"/>
        <w:right w:val="none" w:sz="0" w:space="0" w:color="auto"/>
      </w:divBdr>
    </w:div>
    <w:div w:id="145354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1752</Characters>
  <Application>Microsoft Office Word</Application>
  <DocSecurity>0</DocSecurity>
  <Lines>14</Lines>
  <Paragraphs>4</Paragraphs>
  <ScaleCrop>false</ScaleCrop>
  <Company>NYCC</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Foong, Jessie</dc:creator>
  <cp:keywords/>
  <dc:description/>
  <cp:lastModifiedBy>Jeffries, Jillian</cp:lastModifiedBy>
  <cp:revision>3</cp:revision>
  <dcterms:created xsi:type="dcterms:W3CDTF">2026-02-03T20:31:00Z</dcterms:created>
  <dcterms:modified xsi:type="dcterms:W3CDTF">2026-03-03T15:52:00Z</dcterms:modified>
</cp:coreProperties>
</file>