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14AC3" w14:textId="0582EF24" w:rsidR="002F661E" w:rsidRDefault="002F661E" w:rsidP="002F661E">
      <w:pPr>
        <w:ind w:firstLine="0"/>
        <w:jc w:val="center"/>
      </w:pPr>
      <w:r>
        <w:t>Int. No.</w:t>
      </w:r>
      <w:r w:rsidR="00676865">
        <w:t xml:space="preserve"> 1600</w:t>
      </w:r>
    </w:p>
    <w:p w14:paraId="37ADF7FA" w14:textId="77777777" w:rsidR="002F661E" w:rsidRDefault="002F661E" w:rsidP="002F661E">
      <w:pPr>
        <w:ind w:firstLine="0"/>
        <w:jc w:val="center"/>
      </w:pPr>
    </w:p>
    <w:p w14:paraId="0BC8FB63" w14:textId="77777777" w:rsidR="008861EE" w:rsidRDefault="008861EE" w:rsidP="008861EE">
      <w:pPr>
        <w:ind w:firstLine="0"/>
        <w:jc w:val="both"/>
      </w:pPr>
      <w:r>
        <w:t>By Council Members Holden, Brannan, Yeger and Van Bramer</w:t>
      </w:r>
    </w:p>
    <w:p w14:paraId="733016FC" w14:textId="77777777" w:rsidR="002F661E" w:rsidRDefault="002F661E" w:rsidP="002F661E">
      <w:pPr>
        <w:pStyle w:val="BodyText"/>
        <w:spacing w:line="240" w:lineRule="auto"/>
        <w:ind w:firstLine="0"/>
      </w:pPr>
      <w:bookmarkStart w:id="0" w:name="_GoBack"/>
      <w:bookmarkEnd w:id="0"/>
    </w:p>
    <w:p w14:paraId="271EA0CD" w14:textId="77777777" w:rsidR="009266FD" w:rsidRPr="009266FD" w:rsidRDefault="009266FD" w:rsidP="002F661E">
      <w:pPr>
        <w:pStyle w:val="BodyText"/>
        <w:spacing w:line="240" w:lineRule="auto"/>
        <w:ind w:firstLine="0"/>
        <w:rPr>
          <w:vanish/>
        </w:rPr>
      </w:pPr>
      <w:r w:rsidRPr="009266FD">
        <w:rPr>
          <w:vanish/>
        </w:rPr>
        <w:t>..Title</w:t>
      </w:r>
    </w:p>
    <w:p w14:paraId="16EEC1FA" w14:textId="27A59A2B" w:rsidR="002F661E" w:rsidRDefault="009266FD" w:rsidP="002F661E">
      <w:pPr>
        <w:pStyle w:val="BodyText"/>
        <w:spacing w:line="240" w:lineRule="auto"/>
        <w:ind w:firstLine="0"/>
      </w:pPr>
      <w:r>
        <w:t>A Local Law t</w:t>
      </w:r>
      <w:r w:rsidR="002F661E" w:rsidRPr="00964D75">
        <w:t xml:space="preserve">o amend the </w:t>
      </w:r>
      <w:sdt>
        <w:sdtPr>
          <w:id w:val="1993222445"/>
          <w:placeholder>
            <w:docPart w:val="2B06C5021C97423182C36213315D419B"/>
          </w:placeholder>
          <w:dropDownList>
            <w:listItem w:value="Choose an item."/>
            <w:listItem w:displayText="New York city charter" w:value="New York city charter"/>
            <w:listItem w:displayText="administrative code of the city of New York" w:value="administrative code of the city of New York"/>
            <w:listItem w:displayText="New York city plumbing code" w:value="New York city plumbing code"/>
            <w:listItem w:displayText="New York city building code" w:value="New York city building code"/>
            <w:listItem w:displayText="New York city mechanical code" w:value="New York city mechanical code"/>
            <w:listItem w:displayText="New York city fuel gas code" w:value="New York city fuel gas code"/>
            <w:listItem w:displayText="New York city fire code" w:value="New York city fire code"/>
          </w:dropDownList>
        </w:sdtPr>
        <w:sdtEndPr/>
        <w:sdtContent>
          <w:r w:rsidR="002F661E" w:rsidRPr="00964D75">
            <w:t>administrative code of the city of New York</w:t>
          </w:r>
        </w:sdtContent>
      </w:sdt>
      <w:r w:rsidR="002F661E" w:rsidRPr="00964D75">
        <w:t xml:space="preserve">, in relation to </w:t>
      </w:r>
      <w:r w:rsidR="002F661E" w:rsidRPr="00B21BA3">
        <w:t xml:space="preserve">requiring the </w:t>
      </w:r>
      <w:r w:rsidR="002F661E">
        <w:t>distribut</w:t>
      </w:r>
      <w:r w:rsidR="009727E6">
        <w:t xml:space="preserve">ion of </w:t>
      </w:r>
      <w:r w:rsidR="002F661E">
        <w:t xml:space="preserve">materials to inform drivers of the protocol to follow after a </w:t>
      </w:r>
      <w:r w:rsidR="009727E6">
        <w:t>collision</w:t>
      </w:r>
    </w:p>
    <w:p w14:paraId="171822F0" w14:textId="1BF20235" w:rsidR="009266FD" w:rsidRPr="009266FD" w:rsidRDefault="009266FD" w:rsidP="002F661E">
      <w:pPr>
        <w:pStyle w:val="BodyText"/>
        <w:spacing w:line="240" w:lineRule="auto"/>
        <w:ind w:firstLine="0"/>
        <w:rPr>
          <w:vanish/>
        </w:rPr>
      </w:pPr>
      <w:r w:rsidRPr="009266FD">
        <w:rPr>
          <w:vanish/>
        </w:rPr>
        <w:t>..Body</w:t>
      </w:r>
    </w:p>
    <w:p w14:paraId="6094542F" w14:textId="77777777" w:rsidR="002F661E" w:rsidRPr="008C1E8B" w:rsidRDefault="002F661E" w:rsidP="002F661E">
      <w:pPr>
        <w:pStyle w:val="BodyText"/>
        <w:spacing w:line="240" w:lineRule="auto"/>
        <w:ind w:firstLine="0"/>
      </w:pPr>
    </w:p>
    <w:p w14:paraId="356E6A0A" w14:textId="77777777" w:rsidR="002F661E" w:rsidRDefault="002F661E" w:rsidP="002F661E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67E6C8BD" w14:textId="77777777" w:rsidR="002F661E" w:rsidRDefault="002F661E" w:rsidP="002F661E">
      <w:pPr>
        <w:jc w:val="both"/>
      </w:pPr>
    </w:p>
    <w:p w14:paraId="1BAFE2F6" w14:textId="77777777" w:rsidR="002F661E" w:rsidRDefault="002F661E" w:rsidP="002F661E">
      <w:pPr>
        <w:spacing w:line="480" w:lineRule="auto"/>
        <w:jc w:val="both"/>
        <w:sectPr w:rsidR="002F661E" w:rsidSect="008F0B17">
          <w:footerReference w:type="default" r:id="rId6"/>
          <w:footerReference w:type="first" r:id="rId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5A2CB36" w14:textId="77777777" w:rsidR="002F661E" w:rsidRPr="00964D75" w:rsidRDefault="002F661E" w:rsidP="002F661E">
      <w:pPr>
        <w:spacing w:line="480" w:lineRule="auto"/>
        <w:jc w:val="both"/>
        <w:rPr>
          <w:u w:val="single"/>
        </w:rPr>
      </w:pPr>
      <w:r w:rsidRPr="00964D75">
        <w:t xml:space="preserve">Section 1. </w:t>
      </w:r>
      <w:r>
        <w:t>Chapter 1 of Title</w:t>
      </w:r>
      <w:r w:rsidRPr="00964D75">
        <w:t xml:space="preserve"> </w:t>
      </w:r>
      <w:r>
        <w:t>10</w:t>
      </w:r>
      <w:r w:rsidRPr="00964D75">
        <w:rPr>
          <w:color w:val="000000"/>
          <w:shd w:val="clear" w:color="auto" w:fill="FFFFFF"/>
        </w:rPr>
        <w:t xml:space="preserve"> of the administrative code of the city of New York is amended </w:t>
      </w:r>
      <w:r>
        <w:rPr>
          <w:color w:val="000000"/>
          <w:shd w:val="clear" w:color="auto" w:fill="FFFFFF"/>
        </w:rPr>
        <w:t>by adding a new section 10-181 to read as follows</w:t>
      </w:r>
      <w:r w:rsidRPr="00964D75">
        <w:rPr>
          <w:color w:val="000000"/>
          <w:shd w:val="clear" w:color="auto" w:fill="FFFFFF"/>
        </w:rPr>
        <w:t>:</w:t>
      </w:r>
    </w:p>
    <w:p w14:paraId="115ABA46" w14:textId="184983BA" w:rsidR="002F661E" w:rsidRPr="007D1E41" w:rsidRDefault="002F661E" w:rsidP="00BA2162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 w:rsidRPr="007D1E41">
        <w:rPr>
          <w:color w:val="000000"/>
          <w:u w:val="single"/>
        </w:rPr>
        <w:t xml:space="preserve">§10-181 Car </w:t>
      </w:r>
      <w:r w:rsidR="009727E6">
        <w:rPr>
          <w:color w:val="000000"/>
          <w:u w:val="single"/>
        </w:rPr>
        <w:t>Collision e</w:t>
      </w:r>
      <w:r w:rsidRPr="007D1E41">
        <w:rPr>
          <w:color w:val="000000"/>
          <w:u w:val="single"/>
        </w:rPr>
        <w:t xml:space="preserve">ducational </w:t>
      </w:r>
      <w:r w:rsidR="009727E6">
        <w:rPr>
          <w:color w:val="000000"/>
          <w:u w:val="single"/>
        </w:rPr>
        <w:t>m</w:t>
      </w:r>
      <w:r w:rsidRPr="007D1E41">
        <w:rPr>
          <w:color w:val="000000"/>
          <w:u w:val="single"/>
        </w:rPr>
        <w:t>aterials</w:t>
      </w:r>
      <w:r w:rsidR="009727E6">
        <w:rPr>
          <w:color w:val="000000"/>
          <w:u w:val="single"/>
        </w:rPr>
        <w:t xml:space="preserve"> </w:t>
      </w:r>
      <w:r w:rsidRPr="007D1E41">
        <w:rPr>
          <w:color w:val="000000"/>
          <w:u w:val="single"/>
        </w:rPr>
        <w:t xml:space="preserve">The department of transportation and the police department shall </w:t>
      </w:r>
      <w:r w:rsidR="009727E6">
        <w:rPr>
          <w:color w:val="000000"/>
          <w:u w:val="single"/>
        </w:rPr>
        <w:t xml:space="preserve">jointly </w:t>
      </w:r>
      <w:r w:rsidRPr="007D1E41">
        <w:rPr>
          <w:color w:val="000000"/>
          <w:u w:val="single"/>
        </w:rPr>
        <w:t>develop and distribute educational materials to inform drivers of protocol</w:t>
      </w:r>
      <w:r w:rsidR="009727E6">
        <w:rPr>
          <w:color w:val="000000"/>
          <w:u w:val="single"/>
        </w:rPr>
        <w:t>s</w:t>
      </w:r>
      <w:r w:rsidRPr="007D1E41">
        <w:rPr>
          <w:color w:val="000000"/>
          <w:u w:val="single"/>
        </w:rPr>
        <w:t xml:space="preserve"> to follow if they are involved in a motor vehicle </w:t>
      </w:r>
      <w:r w:rsidR="009727E6">
        <w:rPr>
          <w:color w:val="000000"/>
          <w:u w:val="single"/>
        </w:rPr>
        <w:t>collision</w:t>
      </w:r>
      <w:r w:rsidRPr="007D1E41">
        <w:rPr>
          <w:color w:val="000000"/>
          <w:u w:val="single"/>
        </w:rPr>
        <w:t xml:space="preserve">. Such materials shall at a minimum include information about when </w:t>
      </w:r>
      <w:r w:rsidR="009727E6">
        <w:rPr>
          <w:color w:val="000000"/>
          <w:u w:val="single"/>
        </w:rPr>
        <w:t>a</w:t>
      </w:r>
      <w:r w:rsidR="009727E6" w:rsidRPr="007D1E41">
        <w:rPr>
          <w:color w:val="000000"/>
          <w:u w:val="single"/>
        </w:rPr>
        <w:t xml:space="preserve"> </w:t>
      </w:r>
      <w:r w:rsidRPr="007D1E41">
        <w:rPr>
          <w:color w:val="000000"/>
          <w:u w:val="single"/>
        </w:rPr>
        <w:t xml:space="preserve">driver should move </w:t>
      </w:r>
      <w:r w:rsidR="009727E6">
        <w:rPr>
          <w:color w:val="000000"/>
          <w:u w:val="single"/>
        </w:rPr>
        <w:t>a</w:t>
      </w:r>
      <w:r w:rsidR="009727E6" w:rsidRPr="007D1E41">
        <w:rPr>
          <w:color w:val="000000"/>
          <w:u w:val="single"/>
        </w:rPr>
        <w:t xml:space="preserve"> </w:t>
      </w:r>
      <w:r w:rsidRPr="007D1E41">
        <w:rPr>
          <w:color w:val="000000"/>
          <w:u w:val="single"/>
        </w:rPr>
        <w:t>vehicle</w:t>
      </w:r>
      <w:r w:rsidR="009727E6">
        <w:rPr>
          <w:color w:val="000000"/>
          <w:u w:val="single"/>
        </w:rPr>
        <w:t xml:space="preserve"> involved in a collision</w:t>
      </w:r>
      <w:r w:rsidRPr="007D1E41">
        <w:rPr>
          <w:color w:val="000000"/>
          <w:u w:val="single"/>
        </w:rPr>
        <w:t xml:space="preserve"> to a safe location.</w:t>
      </w:r>
    </w:p>
    <w:p w14:paraId="60A8D93B" w14:textId="574F24F3" w:rsidR="002F661E" w:rsidRDefault="002F661E" w:rsidP="002F661E">
      <w:pPr>
        <w:spacing w:line="480" w:lineRule="auto"/>
        <w:jc w:val="both"/>
      </w:pPr>
      <w:r w:rsidRPr="00964D75">
        <w:t xml:space="preserve">§ </w:t>
      </w:r>
      <w:r>
        <w:t>2</w:t>
      </w:r>
      <w:r w:rsidRPr="00964D75">
        <w:t xml:space="preserve">.    This local law takes effect </w:t>
      </w:r>
      <w:r>
        <w:t>60 days after it becomes law</w:t>
      </w:r>
      <w:r w:rsidRPr="00964D75">
        <w:t>.</w:t>
      </w:r>
    </w:p>
    <w:p w14:paraId="48A2A96A" w14:textId="77777777" w:rsidR="002F661E" w:rsidRDefault="002F661E" w:rsidP="002F661E">
      <w:pPr>
        <w:ind w:firstLine="0"/>
        <w:jc w:val="both"/>
        <w:rPr>
          <w:sz w:val="18"/>
          <w:szCs w:val="18"/>
        </w:rPr>
        <w:sectPr w:rsidR="002F661E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234A2073" w14:textId="77777777" w:rsidR="002F661E" w:rsidRDefault="002F661E" w:rsidP="002F661E">
      <w:pPr>
        <w:ind w:firstLine="0"/>
        <w:jc w:val="both"/>
        <w:rPr>
          <w:sz w:val="18"/>
          <w:szCs w:val="18"/>
        </w:rPr>
      </w:pPr>
    </w:p>
    <w:p w14:paraId="6DCBA68E" w14:textId="77777777" w:rsidR="002F661E" w:rsidRDefault="002F661E" w:rsidP="002F661E">
      <w:pPr>
        <w:ind w:firstLine="0"/>
        <w:jc w:val="both"/>
        <w:rPr>
          <w:sz w:val="18"/>
          <w:szCs w:val="18"/>
        </w:rPr>
      </w:pPr>
    </w:p>
    <w:p w14:paraId="38C17A11" w14:textId="77777777" w:rsidR="002F661E" w:rsidRDefault="002F661E" w:rsidP="002F661E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SA/HKA</w:t>
      </w:r>
    </w:p>
    <w:p w14:paraId="7174A7FA" w14:textId="77777777" w:rsidR="002F661E" w:rsidRDefault="002F661E" w:rsidP="002F661E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LS #8832</w:t>
      </w:r>
    </w:p>
    <w:p w14:paraId="235D1ECE" w14:textId="77777777" w:rsidR="002F661E" w:rsidRDefault="002F661E" w:rsidP="002F661E">
      <w:pPr>
        <w:ind w:firstLine="0"/>
        <w:rPr>
          <w:sz w:val="18"/>
          <w:szCs w:val="18"/>
        </w:rPr>
      </w:pPr>
      <w:r>
        <w:rPr>
          <w:sz w:val="18"/>
          <w:szCs w:val="18"/>
        </w:rPr>
        <w:t>5/21/19</w:t>
      </w:r>
    </w:p>
    <w:p w14:paraId="4673776A" w14:textId="77777777" w:rsidR="002F661E" w:rsidRDefault="002F661E" w:rsidP="002F661E">
      <w:pPr>
        <w:ind w:firstLine="0"/>
        <w:rPr>
          <w:sz w:val="18"/>
          <w:szCs w:val="18"/>
        </w:rPr>
      </w:pPr>
    </w:p>
    <w:p w14:paraId="56B8E849" w14:textId="77777777" w:rsidR="002F661E" w:rsidRDefault="002F661E" w:rsidP="002F661E">
      <w:pPr>
        <w:ind w:firstLine="0"/>
        <w:rPr>
          <w:sz w:val="18"/>
          <w:szCs w:val="18"/>
        </w:rPr>
      </w:pPr>
    </w:p>
    <w:p w14:paraId="0EB41D00" w14:textId="77777777" w:rsidR="002F661E" w:rsidRDefault="002F661E" w:rsidP="002F661E"/>
    <w:p w14:paraId="2EC952BB" w14:textId="77777777" w:rsidR="002F661E" w:rsidRDefault="002F661E" w:rsidP="002F661E"/>
    <w:p w14:paraId="7C779F94" w14:textId="77777777" w:rsidR="0084495E" w:rsidRDefault="003501C6" w:rsidP="002F661E"/>
    <w:sectPr w:rsidR="0084495E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52650E" w14:textId="77777777" w:rsidR="003501C6" w:rsidRDefault="003501C6">
      <w:r>
        <w:separator/>
      </w:r>
    </w:p>
  </w:endnote>
  <w:endnote w:type="continuationSeparator" w:id="0">
    <w:p w14:paraId="464572D9" w14:textId="77777777" w:rsidR="003501C6" w:rsidRDefault="00350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E7D354" w14:textId="72D28A3C" w:rsidR="008F0B17" w:rsidRDefault="002F661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61E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BA33421" w14:textId="77777777" w:rsidR="00292C42" w:rsidRDefault="003501C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A6C836" w14:textId="77777777" w:rsidR="008F0B17" w:rsidRDefault="002F661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F5B8020" w14:textId="77777777" w:rsidR="008F0B17" w:rsidRDefault="003501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D1E7D4" w14:textId="77777777" w:rsidR="003501C6" w:rsidRDefault="003501C6">
      <w:r>
        <w:separator/>
      </w:r>
    </w:p>
  </w:footnote>
  <w:footnote w:type="continuationSeparator" w:id="0">
    <w:p w14:paraId="754752B0" w14:textId="77777777" w:rsidR="003501C6" w:rsidRDefault="003501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61E"/>
    <w:rsid w:val="002637D8"/>
    <w:rsid w:val="002F661E"/>
    <w:rsid w:val="003501C6"/>
    <w:rsid w:val="003974EB"/>
    <w:rsid w:val="0064479D"/>
    <w:rsid w:val="00676865"/>
    <w:rsid w:val="00786DA7"/>
    <w:rsid w:val="008861EE"/>
    <w:rsid w:val="009266FD"/>
    <w:rsid w:val="009727E6"/>
    <w:rsid w:val="00AF45EC"/>
    <w:rsid w:val="00B54040"/>
    <w:rsid w:val="00BA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12F5F"/>
  <w15:chartTrackingRefBased/>
  <w15:docId w15:val="{4BD0F74E-4BE7-4A36-8E9D-5A20D9F20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61E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F661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661E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F661E"/>
    <w:pPr>
      <w:spacing w:line="480" w:lineRule="auto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rsid w:val="002F661E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F661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66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661E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661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661E"/>
    <w:rPr>
      <w:rFonts w:ascii="Segoe UI" w:eastAsia="Times New Roman" w:hAnsi="Segoe UI" w:cs="Segoe UI"/>
      <w:sz w:val="18"/>
      <w:szCs w:val="18"/>
    </w:rPr>
  </w:style>
  <w:style w:type="character" w:styleId="LineNumber">
    <w:name w:val="line number"/>
    <w:basedOn w:val="DefaultParagraphFont"/>
    <w:uiPriority w:val="99"/>
    <w:semiHidden/>
    <w:unhideWhenUsed/>
    <w:rsid w:val="002F661E"/>
  </w:style>
  <w:style w:type="paragraph" w:styleId="NormalWeb">
    <w:name w:val="Normal (Web)"/>
    <w:basedOn w:val="Normal"/>
    <w:uiPriority w:val="99"/>
    <w:unhideWhenUsed/>
    <w:rsid w:val="002F661E"/>
    <w:pPr>
      <w:spacing w:before="100" w:beforeAutospacing="1" w:after="100" w:afterAutospacing="1"/>
      <w:ind w:firstLine="0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27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27E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34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B06C5021C97423182C36213315D41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170408-5EE7-45C6-B813-8B28D1BCF01A}"/>
      </w:docPartPr>
      <w:docPartBody>
        <w:p w:rsidR="009D3E89" w:rsidRDefault="00654967" w:rsidP="00654967">
          <w:pPr>
            <w:pStyle w:val="2B06C5021C97423182C36213315D419B"/>
          </w:pPr>
          <w:r>
            <w:rPr>
              <w:rStyle w:val="PlaceholderText"/>
              <w:rFonts w:eastAsia="Calibri"/>
              <w:color w:val="00B0F0"/>
            </w:rPr>
            <w:t>{choose an item}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967"/>
    <w:rsid w:val="0052367F"/>
    <w:rsid w:val="00654967"/>
    <w:rsid w:val="009D3E89"/>
    <w:rsid w:val="00BA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54967"/>
    <w:rPr>
      <w:color w:val="808080"/>
    </w:rPr>
  </w:style>
  <w:style w:type="paragraph" w:customStyle="1" w:styleId="30F5F7A142634340803FAC4E99B12B0C">
    <w:name w:val="30F5F7A142634340803FAC4E99B12B0C"/>
    <w:rsid w:val="00654967"/>
  </w:style>
  <w:style w:type="paragraph" w:customStyle="1" w:styleId="2B06C5021C97423182C36213315D419B">
    <w:name w:val="2B06C5021C97423182C36213315D419B"/>
    <w:rsid w:val="006549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Ahuja, Harbani</dc:creator>
  <cp:keywords/>
  <dc:description/>
  <cp:lastModifiedBy>DelFranco, Ruthie</cp:lastModifiedBy>
  <cp:revision>6</cp:revision>
  <dcterms:created xsi:type="dcterms:W3CDTF">2019-06-10T14:54:00Z</dcterms:created>
  <dcterms:modified xsi:type="dcterms:W3CDTF">2021-12-24T02:02:00Z</dcterms:modified>
</cp:coreProperties>
</file>