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EEC953" w14:textId="05F80A4A" w:rsidR="0058644F" w:rsidRDefault="0058644F" w:rsidP="0058644F">
      <w:pPr>
        <w:ind w:firstLine="0"/>
        <w:jc w:val="center"/>
      </w:pPr>
      <w:r>
        <w:t>Int. No.</w:t>
      </w:r>
      <w:r w:rsidR="003574C7">
        <w:t xml:space="preserve"> </w:t>
      </w:r>
      <w:r w:rsidR="006128CE">
        <w:t>683</w:t>
      </w:r>
    </w:p>
    <w:p w14:paraId="04AE34B2" w14:textId="77777777" w:rsidR="0058644F" w:rsidRDefault="0058644F" w:rsidP="0058644F">
      <w:pPr>
        <w:ind w:firstLine="0"/>
        <w:jc w:val="center"/>
      </w:pPr>
    </w:p>
    <w:p w14:paraId="0A421A74" w14:textId="3A96BACF" w:rsidR="008A5A6A" w:rsidRDefault="008A5A6A" w:rsidP="008A5A6A">
      <w:pPr>
        <w:autoSpaceDE w:val="0"/>
        <w:autoSpaceDN w:val="0"/>
        <w:adjustRightInd w:val="0"/>
        <w:ind w:firstLine="0"/>
        <w:rPr>
          <w:rFonts w:eastAsiaTheme="minorHAnsi"/>
        </w:rPr>
      </w:pPr>
      <w:r>
        <w:rPr>
          <w:rFonts w:eastAsiaTheme="minorHAnsi"/>
        </w:rPr>
        <w:t xml:space="preserve">By Council Members </w:t>
      </w:r>
      <w:r w:rsidR="0013231E" w:rsidRPr="0013231E">
        <w:rPr>
          <w:rFonts w:eastAsiaTheme="minorHAnsi"/>
        </w:rPr>
        <w:t>Won, Williams</w:t>
      </w:r>
      <w:r w:rsidR="0013231E">
        <w:rPr>
          <w:rFonts w:eastAsiaTheme="minorHAnsi"/>
        </w:rPr>
        <w:t xml:space="preserve"> </w:t>
      </w:r>
      <w:r w:rsidR="0013231E" w:rsidRPr="0013231E">
        <w:rPr>
          <w:rFonts w:eastAsiaTheme="minorHAnsi"/>
        </w:rPr>
        <w:t>and Gutiérrez</w:t>
      </w:r>
    </w:p>
    <w:p w14:paraId="2CA3B38D" w14:textId="77777777" w:rsidR="0058644F" w:rsidRDefault="0058644F" w:rsidP="0058644F">
      <w:pPr>
        <w:pStyle w:val="BodyText"/>
        <w:spacing w:line="240" w:lineRule="auto"/>
        <w:ind w:firstLine="0"/>
      </w:pPr>
    </w:p>
    <w:p w14:paraId="5BC1E8E5" w14:textId="77777777" w:rsidR="00FA1A7D" w:rsidRPr="00FA1A7D" w:rsidRDefault="00FA1A7D" w:rsidP="0058644F">
      <w:pPr>
        <w:pStyle w:val="BodyText"/>
        <w:spacing w:line="240" w:lineRule="auto"/>
        <w:ind w:firstLine="0"/>
        <w:rPr>
          <w:vanish/>
        </w:rPr>
      </w:pPr>
      <w:r w:rsidRPr="00FA1A7D">
        <w:rPr>
          <w:vanish/>
        </w:rPr>
        <w:t>..Title</w:t>
      </w:r>
    </w:p>
    <w:p w14:paraId="1F2BE1FF" w14:textId="10438444" w:rsidR="0058644F" w:rsidRDefault="00FA1A7D" w:rsidP="0058644F">
      <w:pPr>
        <w:pStyle w:val="BodyText"/>
        <w:spacing w:line="240" w:lineRule="auto"/>
        <w:ind w:firstLine="0"/>
      </w:pPr>
      <w:r>
        <w:t>A Local Law t</w:t>
      </w:r>
      <w:r w:rsidR="0058644F">
        <w:t xml:space="preserve">o amend the </w:t>
      </w:r>
      <w:sdt>
        <w:sdtPr>
          <w:id w:val="1993222445"/>
          <w:placeholder>
            <w:docPart w:val="48733E6C3F20458694A92B1F6717303C"/>
          </w:placeholder>
          <w:dropDownList>
            <w:listItem w:value="Choose an item."/>
            <w:listItem w:displayText="New York city charter" w:value="New York city charter"/>
            <w:listItem w:displayText="administrative code of the city of New York" w:value="administrative code of the city of New York"/>
            <w:listItem w:displayText="New York city plumbing code" w:value="New York city plumbing code"/>
            <w:listItem w:displayText="New York city building code" w:value="New York city building code"/>
            <w:listItem w:displayText="New York city mechanical code" w:value="New York city mechanical code"/>
            <w:listItem w:displayText="New York city fuel gas code" w:value="New York city fuel gas code"/>
            <w:listItem w:displayText="New York city fire code" w:value="New York city fire code"/>
          </w:dropDownList>
        </w:sdtPr>
        <w:sdtContent>
          <w:r w:rsidR="005E2BBF">
            <w:t>New York city charter</w:t>
          </w:r>
        </w:sdtContent>
      </w:sdt>
      <w:r w:rsidR="0058644F">
        <w:t xml:space="preserve">, in relation to </w:t>
      </w:r>
      <w:r w:rsidR="00C15C60">
        <w:t xml:space="preserve">a public review </w:t>
      </w:r>
      <w:r w:rsidR="002B2836">
        <w:t xml:space="preserve">of </w:t>
      </w:r>
      <w:r w:rsidR="00F3711D">
        <w:t>electronic services</w:t>
      </w:r>
      <w:r w:rsidR="002B2836">
        <w:t xml:space="preserve"> </w:t>
      </w:r>
      <w:r w:rsidR="00C15C60">
        <w:t>developed</w:t>
      </w:r>
      <w:r w:rsidR="002B2836">
        <w:t xml:space="preserve"> by city agencies</w:t>
      </w:r>
    </w:p>
    <w:p w14:paraId="0935E12D" w14:textId="289C2106" w:rsidR="00FA1A7D" w:rsidRPr="00FA1A7D" w:rsidRDefault="00FA1A7D" w:rsidP="0058644F">
      <w:pPr>
        <w:pStyle w:val="BodyText"/>
        <w:spacing w:line="240" w:lineRule="auto"/>
        <w:ind w:firstLine="0"/>
        <w:rPr>
          <w:vanish/>
        </w:rPr>
      </w:pPr>
      <w:r w:rsidRPr="00FA1A7D">
        <w:rPr>
          <w:vanish/>
        </w:rPr>
        <w:t>..Body</w:t>
      </w:r>
    </w:p>
    <w:p w14:paraId="7189A8D5" w14:textId="77777777" w:rsidR="0058644F" w:rsidRDefault="0058644F" w:rsidP="0058644F">
      <w:pPr>
        <w:pStyle w:val="BodyText"/>
        <w:spacing w:line="240" w:lineRule="auto"/>
        <w:ind w:firstLine="0"/>
        <w:rPr>
          <w:u w:val="single"/>
        </w:rPr>
      </w:pPr>
    </w:p>
    <w:p w14:paraId="491EF23B" w14:textId="77777777" w:rsidR="0058644F" w:rsidRDefault="0058644F" w:rsidP="0058644F">
      <w:pPr>
        <w:ind w:firstLine="0"/>
        <w:jc w:val="both"/>
      </w:pPr>
      <w:r>
        <w:rPr>
          <w:u w:val="single"/>
        </w:rPr>
        <w:t>Be it enacted by the Council as follows</w:t>
      </w:r>
      <w:r w:rsidRPr="005B5DE4">
        <w:rPr>
          <w:u w:val="single"/>
        </w:rPr>
        <w:t>:</w:t>
      </w:r>
    </w:p>
    <w:p w14:paraId="433FAF34" w14:textId="77777777" w:rsidR="0058644F" w:rsidRDefault="0058644F" w:rsidP="0058644F">
      <w:pPr>
        <w:jc w:val="both"/>
      </w:pPr>
    </w:p>
    <w:p w14:paraId="7D313BB3" w14:textId="77777777" w:rsidR="0058644F" w:rsidRDefault="0058644F" w:rsidP="0058644F">
      <w:pPr>
        <w:spacing w:line="480" w:lineRule="auto"/>
        <w:jc w:val="both"/>
        <w:sectPr w:rsidR="0058644F" w:rsidSect="008F0B17">
          <w:footerReference w:type="default" r:id="rId7"/>
          <w:footerReference w:type="first" r:id="rId8"/>
          <w:pgSz w:w="12240" w:h="15840"/>
          <w:pgMar w:top="1440" w:right="1440" w:bottom="1440" w:left="1440" w:header="720" w:footer="720" w:gutter="0"/>
          <w:cols w:space="720"/>
          <w:docGrid w:linePitch="360"/>
        </w:sectPr>
      </w:pPr>
    </w:p>
    <w:p w14:paraId="64CC2BC0" w14:textId="77777777" w:rsidR="0058644F" w:rsidRDefault="0058644F" w:rsidP="0058644F">
      <w:pPr>
        <w:spacing w:line="480" w:lineRule="auto"/>
        <w:jc w:val="both"/>
      </w:pPr>
      <w:r>
        <w:t xml:space="preserve">Section 1. </w:t>
      </w:r>
      <w:r w:rsidR="00842892">
        <w:t>T</w:t>
      </w:r>
      <w:r w:rsidR="00541DAB">
        <w:t xml:space="preserve">he New York </w:t>
      </w:r>
      <w:r w:rsidR="00842892">
        <w:t xml:space="preserve">city charter </w:t>
      </w:r>
      <w:r w:rsidR="00541DAB">
        <w:t xml:space="preserve">is amended by adding a new </w:t>
      </w:r>
      <w:r w:rsidR="00842892">
        <w:t>chapter 78</w:t>
      </w:r>
      <w:r w:rsidR="00541DAB">
        <w:t xml:space="preserve"> to read as follows:</w:t>
      </w:r>
    </w:p>
    <w:p w14:paraId="07B749FB" w14:textId="77777777" w:rsidR="00922BF4" w:rsidRDefault="00842892" w:rsidP="00842892">
      <w:pPr>
        <w:spacing w:line="480" w:lineRule="auto"/>
        <w:ind w:firstLine="0"/>
        <w:jc w:val="center"/>
        <w:rPr>
          <w:u w:val="single"/>
        </w:rPr>
      </w:pPr>
      <w:r>
        <w:rPr>
          <w:u w:val="single"/>
        </w:rPr>
        <w:t>CHAPTER 78</w:t>
      </w:r>
    </w:p>
    <w:p w14:paraId="1D9DE4DF" w14:textId="65647B06" w:rsidR="00842892" w:rsidRDefault="00E3224E" w:rsidP="00842892">
      <w:pPr>
        <w:spacing w:line="480" w:lineRule="auto"/>
        <w:ind w:firstLine="0"/>
        <w:jc w:val="center"/>
        <w:rPr>
          <w:u w:val="single"/>
        </w:rPr>
      </w:pPr>
      <w:r>
        <w:rPr>
          <w:u w:val="single"/>
        </w:rPr>
        <w:t>ELECTRONIC SERVICES</w:t>
      </w:r>
    </w:p>
    <w:p w14:paraId="4D620BD0" w14:textId="77777777" w:rsidR="00842892" w:rsidRDefault="00842892" w:rsidP="0058644F">
      <w:pPr>
        <w:spacing w:line="480" w:lineRule="auto"/>
        <w:jc w:val="both"/>
        <w:rPr>
          <w:u w:val="single"/>
        </w:rPr>
      </w:pPr>
      <w:r w:rsidRPr="00842892">
        <w:rPr>
          <w:u w:val="single"/>
        </w:rPr>
        <w:t>§</w:t>
      </w:r>
      <w:r>
        <w:rPr>
          <w:u w:val="single"/>
        </w:rPr>
        <w:t xml:space="preserve"> 3400. Definitions. As used in this chapter, the following terms have the following meanings:</w:t>
      </w:r>
    </w:p>
    <w:p w14:paraId="456C0B5F" w14:textId="4771273F" w:rsidR="00CB2435" w:rsidRDefault="0027344F" w:rsidP="00393E4B">
      <w:pPr>
        <w:spacing w:line="480" w:lineRule="auto"/>
        <w:jc w:val="both"/>
        <w:rPr>
          <w:u w:val="single"/>
        </w:rPr>
      </w:pPr>
      <w:r>
        <w:rPr>
          <w:u w:val="single"/>
        </w:rPr>
        <w:t>A</w:t>
      </w:r>
      <w:r w:rsidR="001B7549">
        <w:rPr>
          <w:u w:val="single"/>
        </w:rPr>
        <w:t>gency</w:t>
      </w:r>
      <w:r w:rsidR="00CB2435">
        <w:rPr>
          <w:u w:val="single"/>
        </w:rPr>
        <w:t>. The term “agency” means</w:t>
      </w:r>
      <w:r w:rsidR="002A5442">
        <w:rPr>
          <w:u w:val="single"/>
        </w:rPr>
        <w:t xml:space="preserve"> any agency, the head of which holds office upon appointment of the mayor and those units within the executive office of the mayor designated by the mayor to be covered by the provisions of chapter 16 of the charter. Such term does not include agencies headed by boards, commissions, or other multi-member bodies, whether appointed by the mayor or otherwise, nor to elected officials, nor to other agencies the heads of which are appointed by officials other than the mayor or by multi-member bodies.</w:t>
      </w:r>
      <w:r w:rsidR="00CB2435">
        <w:rPr>
          <w:u w:val="single"/>
        </w:rPr>
        <w:t xml:space="preserve"> </w:t>
      </w:r>
    </w:p>
    <w:p w14:paraId="5CFD0910" w14:textId="44FA2BB3" w:rsidR="00CB2435" w:rsidRDefault="00D93517" w:rsidP="001227F9">
      <w:pPr>
        <w:spacing w:line="480" w:lineRule="auto"/>
        <w:jc w:val="both"/>
        <w:rPr>
          <w:u w:val="single"/>
        </w:rPr>
      </w:pPr>
      <w:r>
        <w:rPr>
          <w:u w:val="single"/>
        </w:rPr>
        <w:t>Electronic service</w:t>
      </w:r>
      <w:r w:rsidR="00842892">
        <w:rPr>
          <w:u w:val="single"/>
        </w:rPr>
        <w:t>. The term “</w:t>
      </w:r>
      <w:r w:rsidR="00E0584B">
        <w:rPr>
          <w:u w:val="single"/>
        </w:rPr>
        <w:t>electronic service</w:t>
      </w:r>
      <w:r w:rsidR="00842892">
        <w:rPr>
          <w:u w:val="single"/>
        </w:rPr>
        <w:t>”</w:t>
      </w:r>
      <w:r w:rsidR="00B11928">
        <w:rPr>
          <w:u w:val="single"/>
        </w:rPr>
        <w:t xml:space="preserve"> </w:t>
      </w:r>
      <w:r w:rsidR="00842892">
        <w:rPr>
          <w:u w:val="single"/>
        </w:rPr>
        <w:t xml:space="preserve">means any </w:t>
      </w:r>
      <w:r w:rsidR="00957D90">
        <w:rPr>
          <w:u w:val="single"/>
        </w:rPr>
        <w:t xml:space="preserve">mobile </w:t>
      </w:r>
      <w:r w:rsidR="00DB126F">
        <w:rPr>
          <w:u w:val="single"/>
        </w:rPr>
        <w:t xml:space="preserve">application, website </w:t>
      </w:r>
      <w:r w:rsidR="00842892">
        <w:rPr>
          <w:u w:val="single"/>
        </w:rPr>
        <w:t xml:space="preserve">or </w:t>
      </w:r>
      <w:r w:rsidR="00957D90">
        <w:rPr>
          <w:u w:val="single"/>
        </w:rPr>
        <w:t xml:space="preserve">digital platform </w:t>
      </w:r>
      <w:r w:rsidR="00660B74">
        <w:rPr>
          <w:u w:val="single"/>
        </w:rPr>
        <w:t>used by a</w:t>
      </w:r>
      <w:r w:rsidR="00DB126F">
        <w:rPr>
          <w:u w:val="single"/>
        </w:rPr>
        <w:t xml:space="preserve">n </w:t>
      </w:r>
      <w:r w:rsidR="00660B74">
        <w:rPr>
          <w:u w:val="single"/>
        </w:rPr>
        <w:t xml:space="preserve">agency </w:t>
      </w:r>
      <w:r w:rsidR="00841EF5">
        <w:rPr>
          <w:u w:val="single"/>
        </w:rPr>
        <w:t>that facilitates interaction from</w:t>
      </w:r>
      <w:r w:rsidR="00C62689">
        <w:rPr>
          <w:u w:val="single"/>
        </w:rPr>
        <w:t xml:space="preserve"> </w:t>
      </w:r>
      <w:r w:rsidR="0006691D">
        <w:rPr>
          <w:u w:val="single"/>
        </w:rPr>
        <w:t>the general public</w:t>
      </w:r>
      <w:r w:rsidR="00841EF5">
        <w:rPr>
          <w:u w:val="single"/>
        </w:rPr>
        <w:t xml:space="preserve"> for the purpose of providing services or benefits</w:t>
      </w:r>
      <w:r w:rsidR="00842892">
        <w:rPr>
          <w:u w:val="single"/>
        </w:rPr>
        <w:t xml:space="preserve">. Such term </w:t>
      </w:r>
      <w:r w:rsidR="00B11928">
        <w:rPr>
          <w:u w:val="single"/>
        </w:rPr>
        <w:t>shall</w:t>
      </w:r>
      <w:r w:rsidR="00842892">
        <w:rPr>
          <w:u w:val="single"/>
        </w:rPr>
        <w:t xml:space="preserve"> not include publications </w:t>
      </w:r>
      <w:r w:rsidR="00957D90">
        <w:rPr>
          <w:u w:val="single"/>
        </w:rPr>
        <w:t>or</w:t>
      </w:r>
      <w:r w:rsidR="00B11928">
        <w:rPr>
          <w:u w:val="single"/>
        </w:rPr>
        <w:t xml:space="preserve"> website</w:t>
      </w:r>
      <w:r w:rsidR="00957D90">
        <w:rPr>
          <w:u w:val="single"/>
        </w:rPr>
        <w:t>s made available by an agency</w:t>
      </w:r>
      <w:r w:rsidR="00B11928">
        <w:rPr>
          <w:u w:val="single"/>
        </w:rPr>
        <w:t xml:space="preserve"> </w:t>
      </w:r>
      <w:r w:rsidR="00842892">
        <w:rPr>
          <w:u w:val="single"/>
        </w:rPr>
        <w:t>for informational purposes</w:t>
      </w:r>
      <w:r w:rsidR="00B11928">
        <w:rPr>
          <w:u w:val="single"/>
        </w:rPr>
        <w:t xml:space="preserve"> only</w:t>
      </w:r>
      <w:r w:rsidR="00842892">
        <w:rPr>
          <w:u w:val="single"/>
        </w:rPr>
        <w:t xml:space="preserve">. </w:t>
      </w:r>
    </w:p>
    <w:p w14:paraId="1350E082" w14:textId="351C0DF6" w:rsidR="00E0422E" w:rsidRDefault="00E0422E" w:rsidP="00E0422E">
      <w:pPr>
        <w:spacing w:line="480" w:lineRule="auto"/>
        <w:jc w:val="both"/>
        <w:rPr>
          <w:u w:val="single"/>
        </w:rPr>
      </w:pPr>
      <w:r>
        <w:rPr>
          <w:u w:val="single"/>
        </w:rPr>
        <w:t>Program participant. The term “program participant” means an individual who has been selected by a</w:t>
      </w:r>
      <w:r w:rsidR="00DB126F">
        <w:rPr>
          <w:u w:val="single"/>
        </w:rPr>
        <w:t>n</w:t>
      </w:r>
      <w:r>
        <w:rPr>
          <w:u w:val="single"/>
        </w:rPr>
        <w:t xml:space="preserve"> agency to participate in a </w:t>
      </w:r>
      <w:r w:rsidR="000A1DD2">
        <w:rPr>
          <w:u w:val="single"/>
        </w:rPr>
        <w:t xml:space="preserve">public </w:t>
      </w:r>
      <w:r>
        <w:rPr>
          <w:u w:val="single"/>
        </w:rPr>
        <w:t xml:space="preserve">review of such agency’s </w:t>
      </w:r>
      <w:r w:rsidR="00F3711D">
        <w:rPr>
          <w:u w:val="single"/>
        </w:rPr>
        <w:t>electronic service</w:t>
      </w:r>
      <w:r>
        <w:rPr>
          <w:u w:val="single"/>
        </w:rPr>
        <w:t>.</w:t>
      </w:r>
    </w:p>
    <w:p w14:paraId="72518493" w14:textId="3D5B5D02" w:rsidR="00842892" w:rsidRDefault="007D2323" w:rsidP="00842892">
      <w:pPr>
        <w:spacing w:line="480" w:lineRule="auto"/>
        <w:jc w:val="both"/>
        <w:rPr>
          <w:u w:val="single"/>
        </w:rPr>
      </w:pPr>
      <w:r w:rsidRPr="001D6011">
        <w:rPr>
          <w:u w:val="single"/>
        </w:rPr>
        <w:lastRenderedPageBreak/>
        <w:t>Relevant</w:t>
      </w:r>
      <w:r>
        <w:rPr>
          <w:u w:val="single"/>
        </w:rPr>
        <w:t xml:space="preserve"> communities.</w:t>
      </w:r>
      <w:r w:rsidR="000208EA">
        <w:rPr>
          <w:u w:val="single"/>
        </w:rPr>
        <w:t xml:space="preserve"> The term “relevant communities” means </w:t>
      </w:r>
      <w:r w:rsidR="000A1DD2">
        <w:rPr>
          <w:u w:val="single"/>
        </w:rPr>
        <w:t>the</w:t>
      </w:r>
      <w:r w:rsidR="004C1807">
        <w:rPr>
          <w:u w:val="single"/>
        </w:rPr>
        <w:t xml:space="preserve"> intended </w:t>
      </w:r>
      <w:r w:rsidR="00E4557E">
        <w:rPr>
          <w:u w:val="single"/>
        </w:rPr>
        <w:t>use</w:t>
      </w:r>
      <w:r w:rsidR="000A1DD2">
        <w:rPr>
          <w:u w:val="single"/>
        </w:rPr>
        <w:t>rs of</w:t>
      </w:r>
      <w:r w:rsidR="00E4557E">
        <w:rPr>
          <w:u w:val="single"/>
        </w:rPr>
        <w:t xml:space="preserve"> </w:t>
      </w:r>
      <w:r w:rsidR="0065375F">
        <w:rPr>
          <w:u w:val="single"/>
        </w:rPr>
        <w:t xml:space="preserve">a </w:t>
      </w:r>
      <w:r w:rsidR="00E4557E">
        <w:rPr>
          <w:u w:val="single"/>
        </w:rPr>
        <w:t xml:space="preserve">particular </w:t>
      </w:r>
      <w:r w:rsidR="00F3711D">
        <w:rPr>
          <w:u w:val="single"/>
        </w:rPr>
        <w:t>electronic service</w:t>
      </w:r>
      <w:r w:rsidR="00574F89">
        <w:rPr>
          <w:u w:val="single"/>
        </w:rPr>
        <w:t xml:space="preserve"> </w:t>
      </w:r>
      <w:r w:rsidR="000208EA">
        <w:rPr>
          <w:u w:val="single"/>
        </w:rPr>
        <w:t xml:space="preserve">or </w:t>
      </w:r>
      <w:r w:rsidR="000A1DD2">
        <w:rPr>
          <w:u w:val="single"/>
        </w:rPr>
        <w:t xml:space="preserve">individuals </w:t>
      </w:r>
      <w:r w:rsidR="00E4557E">
        <w:rPr>
          <w:u w:val="single"/>
        </w:rPr>
        <w:t xml:space="preserve">who would </w:t>
      </w:r>
      <w:r w:rsidR="000208EA">
        <w:rPr>
          <w:u w:val="single"/>
        </w:rPr>
        <w:t xml:space="preserve">benefit from the </w:t>
      </w:r>
      <w:r w:rsidR="00052C98">
        <w:rPr>
          <w:u w:val="single"/>
        </w:rPr>
        <w:t xml:space="preserve">use of </w:t>
      </w:r>
      <w:r w:rsidR="00574F89">
        <w:rPr>
          <w:u w:val="single"/>
        </w:rPr>
        <w:t>such</w:t>
      </w:r>
      <w:r w:rsidR="000208EA">
        <w:rPr>
          <w:u w:val="single"/>
        </w:rPr>
        <w:t xml:space="preserve"> </w:t>
      </w:r>
      <w:r w:rsidR="00F3711D">
        <w:rPr>
          <w:u w:val="single"/>
        </w:rPr>
        <w:t>electronic service</w:t>
      </w:r>
      <w:r w:rsidR="000A1DD2">
        <w:rPr>
          <w:u w:val="single"/>
        </w:rPr>
        <w:t>, which may be a subset or subsets of New York city residents or owners of businesses located in the city</w:t>
      </w:r>
      <w:r w:rsidR="00D05F8E">
        <w:rPr>
          <w:u w:val="single"/>
        </w:rPr>
        <w:t>.</w:t>
      </w:r>
      <w:r w:rsidR="000208EA">
        <w:rPr>
          <w:u w:val="single"/>
        </w:rPr>
        <w:t xml:space="preserve"> </w:t>
      </w:r>
    </w:p>
    <w:p w14:paraId="78D4D6A9" w14:textId="4C5F4714" w:rsidR="00DB4A6D" w:rsidRDefault="00842892" w:rsidP="0058644F">
      <w:pPr>
        <w:spacing w:line="480" w:lineRule="auto"/>
        <w:jc w:val="both"/>
        <w:rPr>
          <w:u w:val="single"/>
        </w:rPr>
      </w:pPr>
      <w:r w:rsidRPr="00842892">
        <w:rPr>
          <w:u w:val="single"/>
        </w:rPr>
        <w:t>§</w:t>
      </w:r>
      <w:r>
        <w:rPr>
          <w:u w:val="single"/>
        </w:rPr>
        <w:t xml:space="preserve"> 3401. </w:t>
      </w:r>
      <w:r w:rsidR="00DB126F">
        <w:rPr>
          <w:u w:val="single"/>
        </w:rPr>
        <w:t>Public r</w:t>
      </w:r>
      <w:r>
        <w:rPr>
          <w:u w:val="single"/>
        </w:rPr>
        <w:t xml:space="preserve">eview of </w:t>
      </w:r>
      <w:r w:rsidR="00F3711D">
        <w:rPr>
          <w:u w:val="single"/>
        </w:rPr>
        <w:t>electronic services</w:t>
      </w:r>
      <w:r>
        <w:rPr>
          <w:u w:val="single"/>
        </w:rPr>
        <w:t xml:space="preserve">. </w:t>
      </w:r>
      <w:r w:rsidR="00396FD3">
        <w:rPr>
          <w:u w:val="single"/>
        </w:rPr>
        <w:t xml:space="preserve">a. </w:t>
      </w:r>
      <w:r w:rsidR="00CE5F12">
        <w:rPr>
          <w:u w:val="single"/>
        </w:rPr>
        <w:t>Each agency, p</w:t>
      </w:r>
      <w:r w:rsidR="00046A20">
        <w:rPr>
          <w:u w:val="single"/>
        </w:rPr>
        <w:t>rior to</w:t>
      </w:r>
      <w:r w:rsidR="004568B4" w:rsidRPr="00D535A7">
        <w:rPr>
          <w:u w:val="single"/>
        </w:rPr>
        <w:t xml:space="preserve"> </w:t>
      </w:r>
      <w:r w:rsidR="00FA38A6">
        <w:rPr>
          <w:u w:val="single"/>
        </w:rPr>
        <w:t>oper</w:t>
      </w:r>
      <w:r w:rsidR="00FF5442">
        <w:rPr>
          <w:u w:val="single"/>
        </w:rPr>
        <w:t>a</w:t>
      </w:r>
      <w:r w:rsidR="00FA38A6">
        <w:rPr>
          <w:u w:val="single"/>
        </w:rPr>
        <w:t>ting</w:t>
      </w:r>
      <w:r w:rsidR="00277211">
        <w:rPr>
          <w:u w:val="single"/>
        </w:rPr>
        <w:t xml:space="preserve"> </w:t>
      </w:r>
      <w:r w:rsidR="000E72EB">
        <w:rPr>
          <w:u w:val="single"/>
        </w:rPr>
        <w:t xml:space="preserve">for public use </w:t>
      </w:r>
      <w:r w:rsidR="00210FB6">
        <w:rPr>
          <w:u w:val="single"/>
        </w:rPr>
        <w:t>any</w:t>
      </w:r>
      <w:r w:rsidR="004568B4" w:rsidRPr="00D535A7">
        <w:rPr>
          <w:u w:val="single"/>
        </w:rPr>
        <w:t xml:space="preserve"> </w:t>
      </w:r>
      <w:r w:rsidR="00F3711D">
        <w:rPr>
          <w:u w:val="single"/>
        </w:rPr>
        <w:t>electronic service</w:t>
      </w:r>
      <w:r w:rsidR="004568B4" w:rsidRPr="00D535A7">
        <w:rPr>
          <w:u w:val="single"/>
        </w:rPr>
        <w:t xml:space="preserve">, </w:t>
      </w:r>
      <w:r w:rsidR="00D52B04">
        <w:rPr>
          <w:u w:val="single"/>
        </w:rPr>
        <w:t xml:space="preserve">shall </w:t>
      </w:r>
      <w:r w:rsidR="004568B4" w:rsidRPr="00D535A7">
        <w:rPr>
          <w:u w:val="single"/>
        </w:rPr>
        <w:t xml:space="preserve">conduct a review of such </w:t>
      </w:r>
      <w:r w:rsidR="00F3711D">
        <w:rPr>
          <w:u w:val="single"/>
        </w:rPr>
        <w:t>electronic service</w:t>
      </w:r>
      <w:r w:rsidR="000208EA" w:rsidRPr="00D535A7">
        <w:rPr>
          <w:u w:val="single"/>
        </w:rPr>
        <w:t xml:space="preserve"> </w:t>
      </w:r>
      <w:r w:rsidR="00D535A7" w:rsidRPr="00D535A7">
        <w:rPr>
          <w:u w:val="single"/>
        </w:rPr>
        <w:t>by</w:t>
      </w:r>
      <w:r w:rsidR="000208EA" w:rsidRPr="00D535A7">
        <w:rPr>
          <w:u w:val="single"/>
        </w:rPr>
        <w:t xml:space="preserve"> members of relevant communities</w:t>
      </w:r>
      <w:r w:rsidR="00820995">
        <w:rPr>
          <w:u w:val="single"/>
        </w:rPr>
        <w:t xml:space="preserve">, in order to provide </w:t>
      </w:r>
      <w:r w:rsidR="00791AE6">
        <w:rPr>
          <w:u w:val="single"/>
        </w:rPr>
        <w:t>such service’s</w:t>
      </w:r>
      <w:r w:rsidR="00820995">
        <w:rPr>
          <w:u w:val="single"/>
        </w:rPr>
        <w:t xml:space="preserve"> intended users the opportunity to recommend improvements relating to the accessibility, operation and functionality of such electronic service</w:t>
      </w:r>
      <w:r w:rsidRPr="00D535A7">
        <w:rPr>
          <w:u w:val="single"/>
        </w:rPr>
        <w:t>.</w:t>
      </w:r>
      <w:r w:rsidR="00AE4477" w:rsidRPr="00D535A7">
        <w:rPr>
          <w:u w:val="single"/>
        </w:rPr>
        <w:t xml:space="preserve"> </w:t>
      </w:r>
      <w:r w:rsidR="00D751A2">
        <w:rPr>
          <w:u w:val="single"/>
        </w:rPr>
        <w:t>No</w:t>
      </w:r>
      <w:r w:rsidR="00A87C08" w:rsidRPr="00D535A7">
        <w:rPr>
          <w:u w:val="single"/>
        </w:rPr>
        <w:t xml:space="preserve"> agency may </w:t>
      </w:r>
      <w:r w:rsidR="00841EF5">
        <w:rPr>
          <w:u w:val="single"/>
        </w:rPr>
        <w:t>implement</w:t>
      </w:r>
      <w:r w:rsidR="00841EF5" w:rsidRPr="00D535A7">
        <w:rPr>
          <w:u w:val="single"/>
        </w:rPr>
        <w:t xml:space="preserve"> </w:t>
      </w:r>
      <w:r w:rsidR="00A87C08" w:rsidRPr="00D535A7">
        <w:rPr>
          <w:u w:val="single"/>
        </w:rPr>
        <w:t>a</w:t>
      </w:r>
      <w:r w:rsidR="00F3711D">
        <w:rPr>
          <w:u w:val="single"/>
        </w:rPr>
        <w:t>n</w:t>
      </w:r>
      <w:r w:rsidR="00A87C08" w:rsidRPr="00D535A7">
        <w:rPr>
          <w:u w:val="single"/>
        </w:rPr>
        <w:t xml:space="preserve"> </w:t>
      </w:r>
      <w:r w:rsidR="00F3711D">
        <w:rPr>
          <w:u w:val="single"/>
        </w:rPr>
        <w:t>electronic service</w:t>
      </w:r>
      <w:r w:rsidR="00A87C08" w:rsidRPr="00D535A7">
        <w:rPr>
          <w:u w:val="single"/>
        </w:rPr>
        <w:t xml:space="preserve"> unless such agency conducts a public review of such </w:t>
      </w:r>
      <w:r w:rsidR="00052C98">
        <w:rPr>
          <w:u w:val="single"/>
        </w:rPr>
        <w:t xml:space="preserve">service </w:t>
      </w:r>
      <w:r w:rsidR="00F34627">
        <w:rPr>
          <w:u w:val="single"/>
        </w:rPr>
        <w:t xml:space="preserve">pursuant to this </w:t>
      </w:r>
      <w:r w:rsidR="0025714F">
        <w:rPr>
          <w:u w:val="single"/>
        </w:rPr>
        <w:t>chapter</w:t>
      </w:r>
      <w:r w:rsidR="005C1E3F">
        <w:rPr>
          <w:u w:val="single"/>
        </w:rPr>
        <w:t>, except as permitted by subdivision e</w:t>
      </w:r>
      <w:r w:rsidR="00CF4923">
        <w:rPr>
          <w:u w:val="single"/>
        </w:rPr>
        <w:t xml:space="preserve"> of this section</w:t>
      </w:r>
      <w:r w:rsidR="00A87C08" w:rsidRPr="00D535A7">
        <w:rPr>
          <w:u w:val="single"/>
        </w:rPr>
        <w:t>.</w:t>
      </w:r>
      <w:r w:rsidR="00FC509D" w:rsidRPr="00D535A7">
        <w:rPr>
          <w:u w:val="single"/>
        </w:rPr>
        <w:t xml:space="preserve"> </w:t>
      </w:r>
      <w:r w:rsidR="007B0D43">
        <w:rPr>
          <w:u w:val="single"/>
        </w:rPr>
        <w:t xml:space="preserve">An agency shall consider the language access and digital literacy needs of relevant communities when developing an electronic service. </w:t>
      </w:r>
      <w:r w:rsidR="00F3711D">
        <w:rPr>
          <w:u w:val="single"/>
        </w:rPr>
        <w:t>Electronic services</w:t>
      </w:r>
      <w:r w:rsidR="002C34F7">
        <w:rPr>
          <w:u w:val="single"/>
        </w:rPr>
        <w:t xml:space="preserve"> already in </w:t>
      </w:r>
      <w:r w:rsidR="00841EF5">
        <w:rPr>
          <w:u w:val="single"/>
        </w:rPr>
        <w:t xml:space="preserve">use </w:t>
      </w:r>
      <w:r w:rsidR="002F6AC8">
        <w:rPr>
          <w:u w:val="single"/>
        </w:rPr>
        <w:t>on or before</w:t>
      </w:r>
      <w:r w:rsidR="002C34F7">
        <w:rPr>
          <w:u w:val="single"/>
        </w:rPr>
        <w:t xml:space="preserve"> the </w:t>
      </w:r>
      <w:r w:rsidR="002F6AC8">
        <w:rPr>
          <w:u w:val="single"/>
        </w:rPr>
        <w:t xml:space="preserve">effective </w:t>
      </w:r>
      <w:r w:rsidR="002C34F7">
        <w:rPr>
          <w:u w:val="single"/>
        </w:rPr>
        <w:t>date</w:t>
      </w:r>
      <w:r w:rsidR="002F6AC8">
        <w:rPr>
          <w:u w:val="single"/>
        </w:rPr>
        <w:t xml:space="preserve"> of the local law that added this chapter shall not be required to undergo a public review</w:t>
      </w:r>
      <w:r w:rsidR="0025714F">
        <w:rPr>
          <w:u w:val="single"/>
        </w:rPr>
        <w:t xml:space="preserve"> pursuant to this chapter</w:t>
      </w:r>
      <w:r w:rsidR="002F6AC8">
        <w:rPr>
          <w:u w:val="single"/>
        </w:rPr>
        <w:t>.</w:t>
      </w:r>
      <w:r w:rsidR="00B458F9">
        <w:rPr>
          <w:u w:val="single"/>
        </w:rPr>
        <w:t xml:space="preserve"> The director of the office of operations shall promulgate rules governing the procedure for agencies to conduct a public review of an electronic service.</w:t>
      </w:r>
    </w:p>
    <w:p w14:paraId="1417952F" w14:textId="642E86BD" w:rsidR="00842892" w:rsidRDefault="00DB4A6D" w:rsidP="0058644F">
      <w:pPr>
        <w:spacing w:line="480" w:lineRule="auto"/>
        <w:jc w:val="both"/>
        <w:rPr>
          <w:u w:val="single"/>
        </w:rPr>
      </w:pPr>
      <w:r>
        <w:rPr>
          <w:u w:val="single"/>
        </w:rPr>
        <w:t xml:space="preserve">b. Website. </w:t>
      </w:r>
      <w:r w:rsidR="00FC509D">
        <w:rPr>
          <w:u w:val="single"/>
        </w:rPr>
        <w:t xml:space="preserve">The </w:t>
      </w:r>
      <w:r w:rsidR="00816DDD">
        <w:rPr>
          <w:u w:val="single"/>
        </w:rPr>
        <w:t xml:space="preserve">mayor’s office of operations, in collaboration with the department of citywide administrative services and the </w:t>
      </w:r>
      <w:r w:rsidR="00FC509D">
        <w:rPr>
          <w:u w:val="single"/>
        </w:rPr>
        <w:t>department of information technology and telecommunications</w:t>
      </w:r>
      <w:r w:rsidR="00816DDD">
        <w:rPr>
          <w:u w:val="single"/>
        </w:rPr>
        <w:t>,</w:t>
      </w:r>
      <w:r w:rsidR="00FC509D">
        <w:rPr>
          <w:u w:val="single"/>
        </w:rPr>
        <w:t xml:space="preserve"> shall </w:t>
      </w:r>
      <w:r w:rsidR="00816DDD">
        <w:rPr>
          <w:u w:val="single"/>
        </w:rPr>
        <w:t>maintain</w:t>
      </w:r>
      <w:r w:rsidR="00FC509D">
        <w:rPr>
          <w:u w:val="single"/>
        </w:rPr>
        <w:t xml:space="preserve"> a website</w:t>
      </w:r>
      <w:r w:rsidR="00816DDD">
        <w:rPr>
          <w:u w:val="single"/>
        </w:rPr>
        <w:t xml:space="preserve"> to provide the public with information about </w:t>
      </w:r>
      <w:r w:rsidR="00E46E1A">
        <w:rPr>
          <w:u w:val="single"/>
        </w:rPr>
        <w:t xml:space="preserve">any </w:t>
      </w:r>
      <w:r w:rsidR="00816DDD">
        <w:rPr>
          <w:u w:val="single"/>
        </w:rPr>
        <w:t xml:space="preserve">public review of </w:t>
      </w:r>
      <w:r w:rsidR="00E46E1A">
        <w:rPr>
          <w:u w:val="single"/>
        </w:rPr>
        <w:t>a</w:t>
      </w:r>
      <w:r w:rsidR="00F3711D">
        <w:rPr>
          <w:u w:val="single"/>
        </w:rPr>
        <w:t>n</w:t>
      </w:r>
      <w:r w:rsidR="00E46E1A">
        <w:rPr>
          <w:u w:val="single"/>
        </w:rPr>
        <w:t xml:space="preserve"> </w:t>
      </w:r>
      <w:r w:rsidR="00F3711D">
        <w:rPr>
          <w:u w:val="single"/>
        </w:rPr>
        <w:t>electronic service</w:t>
      </w:r>
      <w:r w:rsidR="00E46E1A">
        <w:rPr>
          <w:u w:val="single"/>
        </w:rPr>
        <w:t xml:space="preserve"> conducted by an</w:t>
      </w:r>
      <w:r w:rsidR="00816DDD">
        <w:rPr>
          <w:u w:val="single"/>
        </w:rPr>
        <w:t xml:space="preserve"> agency. </w:t>
      </w:r>
      <w:r w:rsidR="008A0AC4">
        <w:rPr>
          <w:u w:val="single"/>
        </w:rPr>
        <w:t xml:space="preserve">Such website shall </w:t>
      </w:r>
      <w:r w:rsidR="004C1807">
        <w:rPr>
          <w:u w:val="single"/>
        </w:rPr>
        <w:t>allow</w:t>
      </w:r>
      <w:r w:rsidR="008A0AC4">
        <w:rPr>
          <w:u w:val="single"/>
        </w:rPr>
        <w:t xml:space="preserve"> </w:t>
      </w:r>
      <w:r w:rsidR="00E46E1A">
        <w:rPr>
          <w:u w:val="single"/>
        </w:rPr>
        <w:t xml:space="preserve">individuals </w:t>
      </w:r>
      <w:r w:rsidR="004C1807">
        <w:rPr>
          <w:u w:val="single"/>
        </w:rPr>
        <w:t xml:space="preserve">to </w:t>
      </w:r>
      <w:r w:rsidR="008A0AC4">
        <w:rPr>
          <w:u w:val="single"/>
        </w:rPr>
        <w:t xml:space="preserve">submit </w:t>
      </w:r>
      <w:r w:rsidR="004C1807">
        <w:rPr>
          <w:u w:val="single"/>
        </w:rPr>
        <w:t xml:space="preserve">an </w:t>
      </w:r>
      <w:r w:rsidR="008A0AC4">
        <w:rPr>
          <w:u w:val="single"/>
        </w:rPr>
        <w:t>application</w:t>
      </w:r>
      <w:r w:rsidR="004C1807">
        <w:rPr>
          <w:u w:val="single"/>
        </w:rPr>
        <w:t xml:space="preserve"> electronically</w:t>
      </w:r>
      <w:r w:rsidR="008A0AC4">
        <w:rPr>
          <w:u w:val="single"/>
        </w:rPr>
        <w:t xml:space="preserve"> to participate in </w:t>
      </w:r>
      <w:r w:rsidR="00E46E1A">
        <w:rPr>
          <w:u w:val="single"/>
        </w:rPr>
        <w:t xml:space="preserve">any such </w:t>
      </w:r>
      <w:r w:rsidR="008A0AC4">
        <w:rPr>
          <w:u w:val="single"/>
        </w:rPr>
        <w:t>public review.</w:t>
      </w:r>
      <w:r w:rsidR="00A93F66">
        <w:rPr>
          <w:u w:val="single"/>
        </w:rPr>
        <w:t xml:space="preserve"> </w:t>
      </w:r>
    </w:p>
    <w:p w14:paraId="2CDE0970" w14:textId="5D6A0D1C" w:rsidR="009477C0" w:rsidRDefault="00DB4A6D" w:rsidP="00396FD3">
      <w:pPr>
        <w:spacing w:line="480" w:lineRule="auto"/>
        <w:jc w:val="both"/>
        <w:rPr>
          <w:u w:val="single"/>
        </w:rPr>
      </w:pPr>
      <w:r>
        <w:rPr>
          <w:u w:val="single"/>
        </w:rPr>
        <w:t>c</w:t>
      </w:r>
      <w:r w:rsidR="00396FD3">
        <w:rPr>
          <w:u w:val="single"/>
        </w:rPr>
        <w:t xml:space="preserve">. Outreach. </w:t>
      </w:r>
      <w:r w:rsidR="0020782C">
        <w:rPr>
          <w:u w:val="single"/>
        </w:rPr>
        <w:t>An</w:t>
      </w:r>
      <w:r w:rsidR="00A41FB3">
        <w:rPr>
          <w:u w:val="single"/>
        </w:rPr>
        <w:t xml:space="preserve"> </w:t>
      </w:r>
      <w:r w:rsidR="00C52D6E">
        <w:rPr>
          <w:u w:val="single"/>
        </w:rPr>
        <w:t xml:space="preserve">agency </w:t>
      </w:r>
      <w:r w:rsidR="0020782C">
        <w:rPr>
          <w:u w:val="single"/>
        </w:rPr>
        <w:t xml:space="preserve">implementing an electronic service </w:t>
      </w:r>
      <w:r w:rsidR="00C52D6E">
        <w:rPr>
          <w:u w:val="single"/>
        </w:rPr>
        <w:t xml:space="preserve">shall </w:t>
      </w:r>
      <w:r w:rsidR="004C1807">
        <w:rPr>
          <w:u w:val="single"/>
        </w:rPr>
        <w:t xml:space="preserve">conduct </w:t>
      </w:r>
      <w:r w:rsidR="00C52D6E">
        <w:rPr>
          <w:u w:val="single"/>
        </w:rPr>
        <w:t xml:space="preserve">outreach </w:t>
      </w:r>
      <w:r w:rsidR="00A41FB3">
        <w:rPr>
          <w:u w:val="single"/>
        </w:rPr>
        <w:t xml:space="preserve">about the public review of </w:t>
      </w:r>
      <w:r w:rsidR="0020782C">
        <w:rPr>
          <w:u w:val="single"/>
        </w:rPr>
        <w:t>such</w:t>
      </w:r>
      <w:r w:rsidR="00A41FB3">
        <w:rPr>
          <w:u w:val="single"/>
        </w:rPr>
        <w:t xml:space="preserve"> electronic service </w:t>
      </w:r>
      <w:r w:rsidR="009477C0">
        <w:rPr>
          <w:u w:val="single"/>
        </w:rPr>
        <w:t xml:space="preserve">no later than 60 days before the public review occurs. </w:t>
      </w:r>
    </w:p>
    <w:p w14:paraId="6678C232" w14:textId="75796554" w:rsidR="009477C0" w:rsidRDefault="009477C0" w:rsidP="00396FD3">
      <w:pPr>
        <w:spacing w:line="480" w:lineRule="auto"/>
        <w:jc w:val="both"/>
        <w:rPr>
          <w:u w:val="single"/>
        </w:rPr>
      </w:pPr>
      <w:r>
        <w:rPr>
          <w:u w:val="single"/>
        </w:rPr>
        <w:t>1. Such outreach shall include</w:t>
      </w:r>
      <w:r w:rsidR="00B5469F">
        <w:rPr>
          <w:u w:val="single"/>
        </w:rPr>
        <w:t>,</w:t>
      </w:r>
      <w:r>
        <w:rPr>
          <w:u w:val="single"/>
        </w:rPr>
        <w:t xml:space="preserve"> but not be limited to:</w:t>
      </w:r>
    </w:p>
    <w:p w14:paraId="29EF5265" w14:textId="06E443A5" w:rsidR="009477C0" w:rsidRDefault="009477C0" w:rsidP="00396FD3">
      <w:pPr>
        <w:spacing w:line="480" w:lineRule="auto"/>
        <w:jc w:val="both"/>
        <w:rPr>
          <w:u w:val="single"/>
        </w:rPr>
      </w:pPr>
      <w:r>
        <w:rPr>
          <w:u w:val="single"/>
        </w:rPr>
        <w:lastRenderedPageBreak/>
        <w:t>(a) P</w:t>
      </w:r>
      <w:r w:rsidR="00841EF5">
        <w:rPr>
          <w:u w:val="single"/>
        </w:rPr>
        <w:t>ublish</w:t>
      </w:r>
      <w:r>
        <w:rPr>
          <w:u w:val="single"/>
        </w:rPr>
        <w:t>ing</w:t>
      </w:r>
      <w:r w:rsidR="002A0F15">
        <w:rPr>
          <w:u w:val="single"/>
        </w:rPr>
        <w:t xml:space="preserve"> a notice of </w:t>
      </w:r>
      <w:r w:rsidR="00A41FB3">
        <w:rPr>
          <w:u w:val="single"/>
        </w:rPr>
        <w:t xml:space="preserve">such </w:t>
      </w:r>
      <w:r w:rsidR="00C31015">
        <w:rPr>
          <w:u w:val="single"/>
        </w:rPr>
        <w:t xml:space="preserve">public </w:t>
      </w:r>
      <w:r w:rsidR="002A0F15">
        <w:rPr>
          <w:u w:val="single"/>
        </w:rPr>
        <w:t>review</w:t>
      </w:r>
      <w:r w:rsidR="00A41FB3">
        <w:rPr>
          <w:u w:val="single"/>
        </w:rPr>
        <w:t xml:space="preserve"> </w:t>
      </w:r>
      <w:r>
        <w:rPr>
          <w:u w:val="single"/>
        </w:rPr>
        <w:t>on the agency’s website;</w:t>
      </w:r>
      <w:r w:rsidR="00A87C08">
        <w:rPr>
          <w:u w:val="single"/>
        </w:rPr>
        <w:t xml:space="preserve"> </w:t>
      </w:r>
    </w:p>
    <w:p w14:paraId="4109AA27" w14:textId="30090EA9" w:rsidR="009477C0" w:rsidRDefault="009477C0" w:rsidP="00396FD3">
      <w:pPr>
        <w:spacing w:line="480" w:lineRule="auto"/>
        <w:jc w:val="both"/>
        <w:rPr>
          <w:u w:val="single"/>
        </w:rPr>
      </w:pPr>
      <w:r>
        <w:rPr>
          <w:u w:val="single"/>
        </w:rPr>
        <w:t>(b) Sending</w:t>
      </w:r>
      <w:r w:rsidR="005C1E3F">
        <w:rPr>
          <w:u w:val="single"/>
        </w:rPr>
        <w:t xml:space="preserve"> a notice of </w:t>
      </w:r>
      <w:r>
        <w:rPr>
          <w:u w:val="single"/>
        </w:rPr>
        <w:t xml:space="preserve">such </w:t>
      </w:r>
      <w:r w:rsidR="005C1E3F">
        <w:rPr>
          <w:u w:val="single"/>
        </w:rPr>
        <w:t xml:space="preserve">public review to the </w:t>
      </w:r>
      <w:r w:rsidR="00556D9C">
        <w:rPr>
          <w:u w:val="single"/>
        </w:rPr>
        <w:t xml:space="preserve">mayor’s office of operations </w:t>
      </w:r>
      <w:r w:rsidR="00C825E9">
        <w:rPr>
          <w:u w:val="single"/>
        </w:rPr>
        <w:t>who shall post such notice on the website required by subdivision b of this section</w:t>
      </w:r>
      <w:r>
        <w:rPr>
          <w:u w:val="single"/>
        </w:rPr>
        <w:t>; and</w:t>
      </w:r>
    </w:p>
    <w:p w14:paraId="2A875784" w14:textId="5FB501AB" w:rsidR="009477C0" w:rsidRDefault="009477C0" w:rsidP="00396FD3">
      <w:pPr>
        <w:spacing w:line="480" w:lineRule="auto"/>
        <w:jc w:val="both"/>
        <w:rPr>
          <w:u w:val="single"/>
        </w:rPr>
      </w:pPr>
      <w:r>
        <w:rPr>
          <w:u w:val="single"/>
        </w:rPr>
        <w:t>(c) Send</w:t>
      </w:r>
      <w:r w:rsidR="00B5469F">
        <w:rPr>
          <w:u w:val="single"/>
        </w:rPr>
        <w:t>ing</w:t>
      </w:r>
      <w:r>
        <w:rPr>
          <w:u w:val="single"/>
        </w:rPr>
        <w:t xml:space="preserve"> a notice of such public review by mail and electronically</w:t>
      </w:r>
      <w:r w:rsidR="0006691D">
        <w:rPr>
          <w:u w:val="single"/>
        </w:rPr>
        <w:t xml:space="preserve"> </w:t>
      </w:r>
      <w:r>
        <w:rPr>
          <w:u w:val="single"/>
        </w:rPr>
        <w:t xml:space="preserve">to any </w:t>
      </w:r>
      <w:r w:rsidR="005C1E3F">
        <w:rPr>
          <w:u w:val="single"/>
        </w:rPr>
        <w:t>community boards and community organizations</w:t>
      </w:r>
      <w:r w:rsidR="0006691D">
        <w:rPr>
          <w:u w:val="single"/>
        </w:rPr>
        <w:t xml:space="preserve"> that work with the relevant communities</w:t>
      </w:r>
      <w:r w:rsidR="005C1E3F">
        <w:rPr>
          <w:u w:val="single"/>
        </w:rPr>
        <w:t xml:space="preserve">. </w:t>
      </w:r>
    </w:p>
    <w:p w14:paraId="67C2DA87" w14:textId="44E04146" w:rsidR="00CD3137" w:rsidRDefault="009477C0" w:rsidP="00396FD3">
      <w:pPr>
        <w:spacing w:line="480" w:lineRule="auto"/>
        <w:jc w:val="both"/>
        <w:rPr>
          <w:u w:val="single"/>
        </w:rPr>
      </w:pPr>
      <w:r>
        <w:rPr>
          <w:u w:val="single"/>
        </w:rPr>
        <w:t xml:space="preserve">2. Any </w:t>
      </w:r>
      <w:r w:rsidR="0093400A">
        <w:rPr>
          <w:u w:val="single"/>
        </w:rPr>
        <w:t xml:space="preserve">notice of public review </w:t>
      </w:r>
      <w:r>
        <w:rPr>
          <w:u w:val="single"/>
        </w:rPr>
        <w:t xml:space="preserve">required by this subdivision </w:t>
      </w:r>
      <w:r w:rsidR="0065375F">
        <w:rPr>
          <w:u w:val="single"/>
        </w:rPr>
        <w:t xml:space="preserve">shall </w:t>
      </w:r>
      <w:r w:rsidR="00B907DE">
        <w:rPr>
          <w:u w:val="single"/>
        </w:rPr>
        <w:t>include, but need not be limited to, the following information:</w:t>
      </w:r>
    </w:p>
    <w:p w14:paraId="54197F4A" w14:textId="3E0DF96D" w:rsidR="003D717A" w:rsidRDefault="009477C0" w:rsidP="00396FD3">
      <w:pPr>
        <w:spacing w:line="480" w:lineRule="auto"/>
        <w:jc w:val="both"/>
        <w:rPr>
          <w:u w:val="single"/>
        </w:rPr>
      </w:pPr>
      <w:r>
        <w:rPr>
          <w:u w:val="single"/>
        </w:rPr>
        <w:t>(a)</w:t>
      </w:r>
      <w:r w:rsidR="00B907DE">
        <w:rPr>
          <w:u w:val="single"/>
        </w:rPr>
        <w:t xml:space="preserve"> </w:t>
      </w:r>
      <w:r w:rsidR="0065375F">
        <w:rPr>
          <w:u w:val="single"/>
        </w:rPr>
        <w:t>C</w:t>
      </w:r>
      <w:r w:rsidR="009C08F2">
        <w:rPr>
          <w:u w:val="single"/>
        </w:rPr>
        <w:t>ontact information</w:t>
      </w:r>
      <w:r w:rsidR="0065375F">
        <w:rPr>
          <w:u w:val="single"/>
        </w:rPr>
        <w:t xml:space="preserve"> for the agency</w:t>
      </w:r>
      <w:r w:rsidR="009C08F2">
        <w:rPr>
          <w:u w:val="single"/>
        </w:rPr>
        <w:t xml:space="preserve">, including a </w:t>
      </w:r>
      <w:r w:rsidR="00B907DE">
        <w:rPr>
          <w:u w:val="single"/>
        </w:rPr>
        <w:t>m</w:t>
      </w:r>
      <w:r w:rsidR="003D717A">
        <w:rPr>
          <w:u w:val="single"/>
        </w:rPr>
        <w:t>ailing address or e-mail address;</w:t>
      </w:r>
    </w:p>
    <w:p w14:paraId="39465E8F" w14:textId="3926B18D" w:rsidR="00B907DE" w:rsidRDefault="009477C0" w:rsidP="00396FD3">
      <w:pPr>
        <w:spacing w:line="480" w:lineRule="auto"/>
        <w:jc w:val="both"/>
        <w:rPr>
          <w:u w:val="single"/>
        </w:rPr>
      </w:pPr>
      <w:r>
        <w:rPr>
          <w:u w:val="single"/>
        </w:rPr>
        <w:t>(b)</w:t>
      </w:r>
      <w:r w:rsidR="003D717A">
        <w:rPr>
          <w:u w:val="single"/>
        </w:rPr>
        <w:t xml:space="preserve"> Information on how to access the</w:t>
      </w:r>
      <w:r w:rsidR="002B5679">
        <w:rPr>
          <w:u w:val="single"/>
        </w:rPr>
        <w:t xml:space="preserve"> </w:t>
      </w:r>
      <w:r w:rsidR="003D717A">
        <w:rPr>
          <w:u w:val="single"/>
        </w:rPr>
        <w:t xml:space="preserve">public review </w:t>
      </w:r>
      <w:r w:rsidR="002B5679">
        <w:rPr>
          <w:u w:val="single"/>
        </w:rPr>
        <w:t xml:space="preserve">website where applications </w:t>
      </w:r>
      <w:r w:rsidR="004B410C">
        <w:rPr>
          <w:u w:val="single"/>
        </w:rPr>
        <w:t>may</w:t>
      </w:r>
      <w:r w:rsidR="002B5679">
        <w:rPr>
          <w:u w:val="single"/>
        </w:rPr>
        <w:t xml:space="preserve"> be </w:t>
      </w:r>
      <w:r w:rsidR="00E92DF3">
        <w:rPr>
          <w:u w:val="single"/>
        </w:rPr>
        <w:t>submitted</w:t>
      </w:r>
      <w:r w:rsidR="002B5679">
        <w:rPr>
          <w:u w:val="single"/>
        </w:rPr>
        <w:t xml:space="preserve"> to participate in the public </w:t>
      </w:r>
      <w:r w:rsidR="003D717A">
        <w:rPr>
          <w:u w:val="single"/>
        </w:rPr>
        <w:t>review</w:t>
      </w:r>
      <w:r w:rsidR="00B907DE">
        <w:rPr>
          <w:u w:val="single"/>
        </w:rPr>
        <w:t>;</w:t>
      </w:r>
    </w:p>
    <w:p w14:paraId="5BA674E8" w14:textId="1C7637BB" w:rsidR="00B907DE" w:rsidRDefault="009477C0" w:rsidP="00396FD3">
      <w:pPr>
        <w:spacing w:line="480" w:lineRule="auto"/>
        <w:jc w:val="both"/>
        <w:rPr>
          <w:u w:val="single"/>
        </w:rPr>
      </w:pPr>
      <w:r>
        <w:rPr>
          <w:u w:val="single"/>
        </w:rPr>
        <w:t>(c)</w:t>
      </w:r>
      <w:r w:rsidR="00B907DE">
        <w:rPr>
          <w:u w:val="single"/>
        </w:rPr>
        <w:t xml:space="preserve"> A brief description of the </w:t>
      </w:r>
      <w:r w:rsidR="00871441">
        <w:rPr>
          <w:u w:val="single"/>
        </w:rPr>
        <w:t xml:space="preserve">proposed </w:t>
      </w:r>
      <w:r w:rsidR="00F3711D">
        <w:rPr>
          <w:u w:val="single"/>
        </w:rPr>
        <w:t>electronic service</w:t>
      </w:r>
      <w:r w:rsidR="00B907DE">
        <w:rPr>
          <w:u w:val="single"/>
        </w:rPr>
        <w:t>;</w:t>
      </w:r>
    </w:p>
    <w:p w14:paraId="18D306ED" w14:textId="7E44BBAD" w:rsidR="004B410C" w:rsidRDefault="009477C0" w:rsidP="00396FD3">
      <w:pPr>
        <w:spacing w:line="480" w:lineRule="auto"/>
        <w:jc w:val="both"/>
        <w:rPr>
          <w:u w:val="single"/>
        </w:rPr>
      </w:pPr>
      <w:r>
        <w:rPr>
          <w:u w:val="single"/>
        </w:rPr>
        <w:t>(d)</w:t>
      </w:r>
      <w:r w:rsidR="00465136">
        <w:rPr>
          <w:u w:val="single"/>
        </w:rPr>
        <w:t xml:space="preserve"> The </w:t>
      </w:r>
      <w:r w:rsidR="004B410C">
        <w:rPr>
          <w:u w:val="single"/>
        </w:rPr>
        <w:t>dates that the public review will take place;</w:t>
      </w:r>
    </w:p>
    <w:p w14:paraId="07F29E64" w14:textId="2DE0C546" w:rsidR="00465136" w:rsidRDefault="009477C0" w:rsidP="00396FD3">
      <w:pPr>
        <w:spacing w:line="480" w:lineRule="auto"/>
        <w:jc w:val="both"/>
        <w:rPr>
          <w:u w:val="single"/>
        </w:rPr>
      </w:pPr>
      <w:r>
        <w:rPr>
          <w:u w:val="single"/>
        </w:rPr>
        <w:t>(e)</w:t>
      </w:r>
      <w:r w:rsidR="004B410C">
        <w:rPr>
          <w:u w:val="single"/>
        </w:rPr>
        <w:t xml:space="preserve"> The </w:t>
      </w:r>
      <w:r w:rsidR="00465136">
        <w:rPr>
          <w:u w:val="single"/>
        </w:rPr>
        <w:t>means by which the agency will conduct the public review</w:t>
      </w:r>
      <w:r w:rsidR="003D738A">
        <w:rPr>
          <w:u w:val="single"/>
        </w:rPr>
        <w:t>, including whether the review will be held in-person or remotely</w:t>
      </w:r>
      <w:r w:rsidR="00465136">
        <w:rPr>
          <w:u w:val="single"/>
        </w:rPr>
        <w:t>;</w:t>
      </w:r>
    </w:p>
    <w:p w14:paraId="1BDFC3C5" w14:textId="22FCD7C9" w:rsidR="00B907DE" w:rsidRDefault="009477C0" w:rsidP="00396FD3">
      <w:pPr>
        <w:spacing w:line="480" w:lineRule="auto"/>
        <w:jc w:val="both"/>
        <w:rPr>
          <w:u w:val="single"/>
        </w:rPr>
      </w:pPr>
      <w:r>
        <w:rPr>
          <w:u w:val="single"/>
        </w:rPr>
        <w:t>(f)</w:t>
      </w:r>
      <w:r w:rsidR="00B907DE">
        <w:rPr>
          <w:u w:val="single"/>
        </w:rPr>
        <w:t xml:space="preserve"> Qualifications for </w:t>
      </w:r>
      <w:r w:rsidR="00900775">
        <w:rPr>
          <w:u w:val="single"/>
        </w:rPr>
        <w:t>participation</w:t>
      </w:r>
      <w:r w:rsidR="00B907DE">
        <w:rPr>
          <w:u w:val="single"/>
        </w:rPr>
        <w:t xml:space="preserve"> in the public review</w:t>
      </w:r>
      <w:r w:rsidR="009C08F2">
        <w:rPr>
          <w:u w:val="single"/>
        </w:rPr>
        <w:t>,</w:t>
      </w:r>
      <w:r w:rsidR="00B907DE">
        <w:rPr>
          <w:u w:val="single"/>
        </w:rPr>
        <w:t xml:space="preserve"> including </w:t>
      </w:r>
      <w:r>
        <w:rPr>
          <w:u w:val="single"/>
        </w:rPr>
        <w:t>any</w:t>
      </w:r>
      <w:r w:rsidR="009C08F2">
        <w:rPr>
          <w:u w:val="single"/>
        </w:rPr>
        <w:t xml:space="preserve"> relevant communities</w:t>
      </w:r>
      <w:r w:rsidR="00174FB1">
        <w:rPr>
          <w:u w:val="single"/>
        </w:rPr>
        <w:t xml:space="preserve"> from which the</w:t>
      </w:r>
      <w:r w:rsidR="00D746AE">
        <w:rPr>
          <w:u w:val="single"/>
        </w:rPr>
        <w:t xml:space="preserve"> </w:t>
      </w:r>
      <w:r w:rsidR="00174FB1">
        <w:rPr>
          <w:u w:val="single"/>
        </w:rPr>
        <w:t>agency will select program participants</w:t>
      </w:r>
      <w:r w:rsidR="00DA7C6A">
        <w:rPr>
          <w:u w:val="single"/>
        </w:rPr>
        <w:t>, and the reasons why the agency selected such relevant communities</w:t>
      </w:r>
      <w:r w:rsidR="00B907DE">
        <w:rPr>
          <w:u w:val="single"/>
        </w:rPr>
        <w:t>;</w:t>
      </w:r>
      <w:r w:rsidR="00B13519">
        <w:rPr>
          <w:u w:val="single"/>
        </w:rPr>
        <w:t xml:space="preserve"> and</w:t>
      </w:r>
    </w:p>
    <w:p w14:paraId="72662E16" w14:textId="1B24F3D8" w:rsidR="00B13519" w:rsidRDefault="009477C0" w:rsidP="00396FD3">
      <w:pPr>
        <w:spacing w:line="480" w:lineRule="auto"/>
        <w:jc w:val="both"/>
        <w:rPr>
          <w:u w:val="single"/>
        </w:rPr>
      </w:pPr>
      <w:r>
        <w:rPr>
          <w:u w:val="single"/>
        </w:rPr>
        <w:t>(g)</w:t>
      </w:r>
      <w:r w:rsidR="00B13519">
        <w:rPr>
          <w:u w:val="single"/>
        </w:rPr>
        <w:t xml:space="preserve"> Any other information the agency deems useful.</w:t>
      </w:r>
    </w:p>
    <w:p w14:paraId="5502F3CF" w14:textId="0B43E9DE" w:rsidR="00B907DE" w:rsidRDefault="00DB4A6D" w:rsidP="00396FD3">
      <w:pPr>
        <w:spacing w:line="480" w:lineRule="auto"/>
        <w:jc w:val="both"/>
        <w:rPr>
          <w:u w:val="single"/>
        </w:rPr>
      </w:pPr>
      <w:r>
        <w:rPr>
          <w:u w:val="single"/>
        </w:rPr>
        <w:t>d</w:t>
      </w:r>
      <w:r w:rsidR="009C08F2">
        <w:rPr>
          <w:u w:val="single"/>
        </w:rPr>
        <w:t xml:space="preserve">. </w:t>
      </w:r>
      <w:r w:rsidR="00D16B74">
        <w:rPr>
          <w:u w:val="single"/>
        </w:rPr>
        <w:t>Application for</w:t>
      </w:r>
      <w:r w:rsidR="002E0006">
        <w:rPr>
          <w:u w:val="single"/>
        </w:rPr>
        <w:t xml:space="preserve"> participation</w:t>
      </w:r>
      <w:r w:rsidR="009C08F2">
        <w:rPr>
          <w:u w:val="single"/>
        </w:rPr>
        <w:t xml:space="preserve">. </w:t>
      </w:r>
      <w:r w:rsidR="0065375F">
        <w:rPr>
          <w:u w:val="single"/>
        </w:rPr>
        <w:t>Applications</w:t>
      </w:r>
      <w:r w:rsidR="002C34F7">
        <w:rPr>
          <w:u w:val="single"/>
        </w:rPr>
        <w:t xml:space="preserve"> to participate in a public review </w:t>
      </w:r>
      <w:r w:rsidR="0020782C">
        <w:rPr>
          <w:u w:val="single"/>
        </w:rPr>
        <w:t xml:space="preserve">of an electronic service </w:t>
      </w:r>
      <w:r w:rsidR="002C34F7">
        <w:rPr>
          <w:u w:val="single"/>
        </w:rPr>
        <w:t xml:space="preserve">shall </w:t>
      </w:r>
      <w:r w:rsidR="0065375F">
        <w:rPr>
          <w:u w:val="single"/>
        </w:rPr>
        <w:t xml:space="preserve">be </w:t>
      </w:r>
      <w:r w:rsidR="002C34F7">
        <w:rPr>
          <w:u w:val="single"/>
        </w:rPr>
        <w:t>submit</w:t>
      </w:r>
      <w:r w:rsidR="0065375F">
        <w:rPr>
          <w:u w:val="single"/>
        </w:rPr>
        <w:t>ted</w:t>
      </w:r>
      <w:r w:rsidR="002C34F7">
        <w:rPr>
          <w:u w:val="single"/>
        </w:rPr>
        <w:t xml:space="preserve"> through </w:t>
      </w:r>
      <w:r w:rsidR="00E812D8">
        <w:rPr>
          <w:u w:val="single"/>
        </w:rPr>
        <w:t xml:space="preserve">the </w:t>
      </w:r>
      <w:r w:rsidR="002C34F7">
        <w:rPr>
          <w:u w:val="single"/>
        </w:rPr>
        <w:t>website</w:t>
      </w:r>
      <w:r w:rsidR="0065375F">
        <w:rPr>
          <w:u w:val="single"/>
        </w:rPr>
        <w:t xml:space="preserve"> required by subdivision b of this section</w:t>
      </w:r>
      <w:r w:rsidR="002C34F7">
        <w:rPr>
          <w:u w:val="single"/>
        </w:rPr>
        <w:t xml:space="preserve">. Such application shall include </w:t>
      </w:r>
      <w:r w:rsidR="00C5693C">
        <w:rPr>
          <w:u w:val="single"/>
        </w:rPr>
        <w:t>the</w:t>
      </w:r>
      <w:r w:rsidR="00D54745">
        <w:rPr>
          <w:u w:val="single"/>
        </w:rPr>
        <w:t xml:space="preserve"> </w:t>
      </w:r>
      <w:r w:rsidR="00C5693C">
        <w:rPr>
          <w:u w:val="single"/>
        </w:rPr>
        <w:t>applicant’s</w:t>
      </w:r>
      <w:r w:rsidR="00D54745">
        <w:rPr>
          <w:u w:val="single"/>
        </w:rPr>
        <w:t xml:space="preserve"> name, </w:t>
      </w:r>
      <w:r w:rsidR="009E3063">
        <w:rPr>
          <w:u w:val="single"/>
        </w:rPr>
        <w:t>contact information</w:t>
      </w:r>
      <w:r w:rsidR="00C5693C">
        <w:rPr>
          <w:u w:val="single"/>
        </w:rPr>
        <w:t xml:space="preserve">, and a </w:t>
      </w:r>
      <w:r w:rsidR="0065375F">
        <w:rPr>
          <w:u w:val="single"/>
        </w:rPr>
        <w:t>description of why such</w:t>
      </w:r>
      <w:r w:rsidR="00C5693C">
        <w:rPr>
          <w:u w:val="single"/>
        </w:rPr>
        <w:t xml:space="preserve"> applicant </w:t>
      </w:r>
      <w:r w:rsidR="0065375F">
        <w:rPr>
          <w:u w:val="single"/>
        </w:rPr>
        <w:t>should participate</w:t>
      </w:r>
      <w:r w:rsidR="005D270F">
        <w:rPr>
          <w:u w:val="single"/>
        </w:rPr>
        <w:t xml:space="preserve"> </w:t>
      </w:r>
      <w:r w:rsidR="00C5693C">
        <w:rPr>
          <w:u w:val="single"/>
        </w:rPr>
        <w:t>in the public review</w:t>
      </w:r>
      <w:r w:rsidR="00D54745">
        <w:rPr>
          <w:u w:val="single"/>
        </w:rPr>
        <w:t>.</w:t>
      </w:r>
    </w:p>
    <w:p w14:paraId="08E23982" w14:textId="77777777" w:rsidR="009E2ADA" w:rsidRDefault="00DB4A6D" w:rsidP="000265B2">
      <w:pPr>
        <w:spacing w:line="480" w:lineRule="auto"/>
        <w:jc w:val="both"/>
        <w:rPr>
          <w:u w:val="single"/>
        </w:rPr>
      </w:pPr>
      <w:r>
        <w:rPr>
          <w:u w:val="single"/>
        </w:rPr>
        <w:lastRenderedPageBreak/>
        <w:t>e</w:t>
      </w:r>
      <w:r w:rsidR="00396FD3">
        <w:rPr>
          <w:u w:val="single"/>
        </w:rPr>
        <w:t xml:space="preserve">. </w:t>
      </w:r>
      <w:r w:rsidR="00262D88">
        <w:rPr>
          <w:u w:val="single"/>
        </w:rPr>
        <w:t>Participant selection</w:t>
      </w:r>
      <w:r w:rsidR="00396FD3">
        <w:rPr>
          <w:u w:val="single"/>
        </w:rPr>
        <w:t>.</w:t>
      </w:r>
      <w:r w:rsidR="007D2323">
        <w:rPr>
          <w:u w:val="single"/>
        </w:rPr>
        <w:t xml:space="preserve"> </w:t>
      </w:r>
      <w:r w:rsidR="009E2ADA">
        <w:rPr>
          <w:u w:val="single"/>
        </w:rPr>
        <w:t xml:space="preserve">1. </w:t>
      </w:r>
      <w:r w:rsidR="009477C0">
        <w:rPr>
          <w:u w:val="single"/>
        </w:rPr>
        <w:t xml:space="preserve">An </w:t>
      </w:r>
      <w:r w:rsidR="007D2323">
        <w:rPr>
          <w:u w:val="single"/>
        </w:rPr>
        <w:t xml:space="preserve">agency shall </w:t>
      </w:r>
      <w:r w:rsidR="002E0006">
        <w:rPr>
          <w:u w:val="single"/>
        </w:rPr>
        <w:t>select</w:t>
      </w:r>
      <w:r w:rsidR="00B9172B">
        <w:rPr>
          <w:u w:val="single"/>
        </w:rPr>
        <w:t xml:space="preserve"> 2</w:t>
      </w:r>
      <w:r w:rsidR="007D2323">
        <w:rPr>
          <w:u w:val="single"/>
        </w:rPr>
        <w:t xml:space="preserve">00 </w:t>
      </w:r>
      <w:r w:rsidR="005A2424">
        <w:rPr>
          <w:u w:val="single"/>
        </w:rPr>
        <w:t>program participants</w:t>
      </w:r>
      <w:r w:rsidR="00705C65">
        <w:rPr>
          <w:u w:val="single"/>
        </w:rPr>
        <w:t xml:space="preserve"> </w:t>
      </w:r>
      <w:r w:rsidR="00D2165C">
        <w:rPr>
          <w:u w:val="single"/>
        </w:rPr>
        <w:t>for each</w:t>
      </w:r>
      <w:r w:rsidR="009872C3">
        <w:rPr>
          <w:u w:val="single"/>
        </w:rPr>
        <w:t xml:space="preserve"> public review</w:t>
      </w:r>
      <w:r w:rsidR="003B08BD">
        <w:rPr>
          <w:u w:val="single"/>
        </w:rPr>
        <w:t xml:space="preserve"> </w:t>
      </w:r>
      <w:r w:rsidR="0020782C">
        <w:rPr>
          <w:u w:val="single"/>
        </w:rPr>
        <w:t xml:space="preserve">of an electronic service </w:t>
      </w:r>
      <w:r w:rsidR="003B08BD">
        <w:rPr>
          <w:u w:val="single"/>
        </w:rPr>
        <w:t xml:space="preserve">required by subdivision </w:t>
      </w:r>
      <w:r w:rsidR="00E075AD">
        <w:rPr>
          <w:u w:val="single"/>
        </w:rPr>
        <w:t>a</w:t>
      </w:r>
      <w:r w:rsidR="003B08BD">
        <w:rPr>
          <w:u w:val="single"/>
        </w:rPr>
        <w:t xml:space="preserve"> of this section</w:t>
      </w:r>
      <w:r w:rsidR="009872C3">
        <w:rPr>
          <w:u w:val="single"/>
        </w:rPr>
        <w:t xml:space="preserve">. </w:t>
      </w:r>
      <w:r w:rsidR="00DE0348">
        <w:rPr>
          <w:u w:val="single"/>
        </w:rPr>
        <w:t xml:space="preserve">If </w:t>
      </w:r>
      <w:r w:rsidR="000A4B48">
        <w:rPr>
          <w:u w:val="single"/>
        </w:rPr>
        <w:t>the</w:t>
      </w:r>
      <w:r w:rsidR="002D2E89">
        <w:rPr>
          <w:u w:val="single"/>
        </w:rPr>
        <w:t xml:space="preserve"> </w:t>
      </w:r>
      <w:r w:rsidR="00DE0348">
        <w:rPr>
          <w:u w:val="single"/>
        </w:rPr>
        <w:t xml:space="preserve">agency </w:t>
      </w:r>
      <w:r w:rsidR="009E311C">
        <w:rPr>
          <w:u w:val="single"/>
        </w:rPr>
        <w:t>cannot</w:t>
      </w:r>
      <w:r w:rsidR="00DE0348">
        <w:rPr>
          <w:u w:val="single"/>
        </w:rPr>
        <w:t xml:space="preserve"> </w:t>
      </w:r>
      <w:r w:rsidR="002C5980">
        <w:rPr>
          <w:u w:val="single"/>
        </w:rPr>
        <w:t>obtain</w:t>
      </w:r>
      <w:r w:rsidR="00DE0348">
        <w:rPr>
          <w:u w:val="single"/>
        </w:rPr>
        <w:t xml:space="preserve"> </w:t>
      </w:r>
      <w:r w:rsidR="003B164C">
        <w:rPr>
          <w:u w:val="single"/>
        </w:rPr>
        <w:t xml:space="preserve">the required </w:t>
      </w:r>
      <w:r w:rsidR="009E311C">
        <w:rPr>
          <w:u w:val="single"/>
        </w:rPr>
        <w:t>number of</w:t>
      </w:r>
      <w:r w:rsidR="00DE0348">
        <w:rPr>
          <w:u w:val="single"/>
        </w:rPr>
        <w:t xml:space="preserve"> </w:t>
      </w:r>
      <w:r w:rsidR="007A1166">
        <w:rPr>
          <w:u w:val="single"/>
        </w:rPr>
        <w:t xml:space="preserve">program </w:t>
      </w:r>
      <w:r w:rsidR="00DE0348">
        <w:rPr>
          <w:u w:val="single"/>
        </w:rPr>
        <w:t xml:space="preserve">participants, </w:t>
      </w:r>
      <w:r w:rsidR="000A4B48">
        <w:rPr>
          <w:u w:val="single"/>
        </w:rPr>
        <w:t>such</w:t>
      </w:r>
      <w:r w:rsidR="00DE0348">
        <w:rPr>
          <w:u w:val="single"/>
        </w:rPr>
        <w:t xml:space="preserve"> agency shall conduct the review with </w:t>
      </w:r>
      <w:r w:rsidR="006801F6">
        <w:rPr>
          <w:u w:val="single"/>
        </w:rPr>
        <w:t xml:space="preserve">as many </w:t>
      </w:r>
      <w:r w:rsidR="00051884">
        <w:rPr>
          <w:u w:val="single"/>
        </w:rPr>
        <w:t>program participants</w:t>
      </w:r>
      <w:r w:rsidR="006801F6">
        <w:rPr>
          <w:u w:val="single"/>
        </w:rPr>
        <w:t xml:space="preserve"> as possible.</w:t>
      </w:r>
      <w:r w:rsidR="00DE0348">
        <w:rPr>
          <w:u w:val="single"/>
        </w:rPr>
        <w:t xml:space="preserve"> </w:t>
      </w:r>
    </w:p>
    <w:p w14:paraId="6D5022BD" w14:textId="283A0E6A" w:rsidR="008749DF" w:rsidRDefault="009E2ADA" w:rsidP="000265B2">
      <w:pPr>
        <w:spacing w:line="480" w:lineRule="auto"/>
        <w:jc w:val="both"/>
        <w:rPr>
          <w:u w:val="single"/>
        </w:rPr>
      </w:pPr>
      <w:r>
        <w:rPr>
          <w:u w:val="single"/>
        </w:rPr>
        <w:t xml:space="preserve">2. </w:t>
      </w:r>
      <w:r w:rsidR="00DE0348">
        <w:rPr>
          <w:u w:val="single"/>
        </w:rPr>
        <w:t xml:space="preserve">If </w:t>
      </w:r>
      <w:r w:rsidR="002B432E">
        <w:rPr>
          <w:u w:val="single"/>
        </w:rPr>
        <w:t>a</w:t>
      </w:r>
      <w:r w:rsidR="0065375F">
        <w:rPr>
          <w:u w:val="single"/>
        </w:rPr>
        <w:t>n</w:t>
      </w:r>
      <w:r w:rsidR="002B432E">
        <w:rPr>
          <w:u w:val="single"/>
        </w:rPr>
        <w:t xml:space="preserve"> agency </w:t>
      </w:r>
      <w:r w:rsidR="002A32F7">
        <w:rPr>
          <w:u w:val="single"/>
        </w:rPr>
        <w:t xml:space="preserve">obtains </w:t>
      </w:r>
      <w:r w:rsidR="003B08BD">
        <w:rPr>
          <w:u w:val="single"/>
        </w:rPr>
        <w:t xml:space="preserve">fewer </w:t>
      </w:r>
      <w:r w:rsidR="00DE0348">
        <w:rPr>
          <w:u w:val="single"/>
        </w:rPr>
        <w:t xml:space="preserve">than 10 </w:t>
      </w:r>
      <w:r w:rsidR="002A32F7">
        <w:rPr>
          <w:u w:val="single"/>
        </w:rPr>
        <w:t>program participants</w:t>
      </w:r>
      <w:r w:rsidR="00DE0348">
        <w:rPr>
          <w:u w:val="single"/>
        </w:rPr>
        <w:t xml:space="preserve">, the agency may </w:t>
      </w:r>
      <w:r w:rsidR="00FE4217">
        <w:rPr>
          <w:u w:val="single"/>
        </w:rPr>
        <w:t>operate</w:t>
      </w:r>
      <w:r w:rsidR="00DE0348">
        <w:rPr>
          <w:u w:val="single"/>
        </w:rPr>
        <w:t xml:space="preserve"> </w:t>
      </w:r>
      <w:r w:rsidR="00871441">
        <w:rPr>
          <w:u w:val="single"/>
        </w:rPr>
        <w:t>the</w:t>
      </w:r>
      <w:r w:rsidR="00DE0348">
        <w:rPr>
          <w:u w:val="single"/>
        </w:rPr>
        <w:t xml:space="preserve"> </w:t>
      </w:r>
      <w:r w:rsidR="00F3711D">
        <w:rPr>
          <w:u w:val="single"/>
        </w:rPr>
        <w:t>electronic service</w:t>
      </w:r>
      <w:r w:rsidR="00DE0348">
        <w:rPr>
          <w:u w:val="single"/>
        </w:rPr>
        <w:t xml:space="preserve"> </w:t>
      </w:r>
      <w:r w:rsidR="00871441">
        <w:rPr>
          <w:u w:val="single"/>
        </w:rPr>
        <w:t xml:space="preserve">for public use </w:t>
      </w:r>
      <w:r w:rsidR="00DE0348">
        <w:rPr>
          <w:u w:val="single"/>
        </w:rPr>
        <w:t xml:space="preserve">without </w:t>
      </w:r>
      <w:r w:rsidR="00F229CD">
        <w:rPr>
          <w:u w:val="single"/>
        </w:rPr>
        <w:t xml:space="preserve">conducting </w:t>
      </w:r>
      <w:r w:rsidR="00495762">
        <w:rPr>
          <w:u w:val="single"/>
        </w:rPr>
        <w:t>the public</w:t>
      </w:r>
      <w:r w:rsidR="00DE0348">
        <w:rPr>
          <w:u w:val="single"/>
        </w:rPr>
        <w:t xml:space="preserve"> review</w:t>
      </w:r>
      <w:r w:rsidR="00495762">
        <w:rPr>
          <w:u w:val="single"/>
        </w:rPr>
        <w:t xml:space="preserve"> required by this chapter</w:t>
      </w:r>
      <w:r>
        <w:rPr>
          <w:u w:val="single"/>
        </w:rPr>
        <w:t>.</w:t>
      </w:r>
      <w:r w:rsidR="00ED68FD">
        <w:rPr>
          <w:u w:val="single"/>
        </w:rPr>
        <w:t xml:space="preserve"> </w:t>
      </w:r>
      <w:r>
        <w:rPr>
          <w:u w:val="single"/>
        </w:rPr>
        <w:t>In such event, the agency</w:t>
      </w:r>
      <w:r w:rsidR="00ED68FD">
        <w:rPr>
          <w:u w:val="single"/>
        </w:rPr>
        <w:t xml:space="preserve"> shall report to the mayor’s office of operations a summary of the outreach such agency conducted, including a plan to increase outreach and improve participation in subsequent public reviews</w:t>
      </w:r>
      <w:r w:rsidR="00DE0348">
        <w:rPr>
          <w:u w:val="single"/>
        </w:rPr>
        <w:t>.</w:t>
      </w:r>
      <w:r w:rsidR="00556D9C">
        <w:rPr>
          <w:u w:val="single"/>
        </w:rPr>
        <w:t xml:space="preserve"> The mayor’s office of operations shall post such summary and plan on the website required by subdivision b of this section. </w:t>
      </w:r>
    </w:p>
    <w:p w14:paraId="199CAD60" w14:textId="458E8000" w:rsidR="009E5D67" w:rsidRDefault="00F523EF" w:rsidP="009E2ADA">
      <w:pPr>
        <w:spacing w:line="480" w:lineRule="auto"/>
        <w:jc w:val="both"/>
        <w:rPr>
          <w:u w:val="single"/>
        </w:rPr>
      </w:pPr>
      <w:r>
        <w:rPr>
          <w:u w:val="single"/>
        </w:rPr>
        <w:t>f</w:t>
      </w:r>
      <w:r w:rsidR="002E0006">
        <w:rPr>
          <w:u w:val="single"/>
        </w:rPr>
        <w:t xml:space="preserve">. </w:t>
      </w:r>
      <w:r w:rsidR="00A92723">
        <w:rPr>
          <w:u w:val="single"/>
        </w:rPr>
        <w:t>R</w:t>
      </w:r>
      <w:r w:rsidR="00F8387C">
        <w:rPr>
          <w:u w:val="single"/>
        </w:rPr>
        <w:t>ecommendations</w:t>
      </w:r>
      <w:r w:rsidR="004C4A15">
        <w:rPr>
          <w:u w:val="single"/>
        </w:rPr>
        <w:t xml:space="preserve">. </w:t>
      </w:r>
      <w:r w:rsidR="009477C0">
        <w:rPr>
          <w:u w:val="single"/>
        </w:rPr>
        <w:t xml:space="preserve">An </w:t>
      </w:r>
      <w:r w:rsidR="002E0006">
        <w:rPr>
          <w:u w:val="single"/>
        </w:rPr>
        <w:t xml:space="preserve">agency </w:t>
      </w:r>
      <w:r w:rsidR="00661081">
        <w:rPr>
          <w:u w:val="single"/>
        </w:rPr>
        <w:t>shall</w:t>
      </w:r>
      <w:r w:rsidR="002E0006">
        <w:rPr>
          <w:u w:val="single"/>
        </w:rPr>
        <w:t xml:space="preserve"> </w:t>
      </w:r>
      <w:r w:rsidR="003B164C">
        <w:rPr>
          <w:u w:val="single"/>
        </w:rPr>
        <w:t xml:space="preserve">consider comments and recommendations made by </w:t>
      </w:r>
      <w:r w:rsidR="00C5155B">
        <w:rPr>
          <w:u w:val="single"/>
        </w:rPr>
        <w:t>program</w:t>
      </w:r>
      <w:r w:rsidR="003B164C">
        <w:rPr>
          <w:u w:val="single"/>
        </w:rPr>
        <w:t xml:space="preserve"> participants</w:t>
      </w:r>
      <w:r w:rsidR="00661081">
        <w:rPr>
          <w:u w:val="single"/>
        </w:rPr>
        <w:t xml:space="preserve"> </w:t>
      </w:r>
      <w:r w:rsidR="00CB6923">
        <w:rPr>
          <w:u w:val="single"/>
        </w:rPr>
        <w:t>regarding</w:t>
      </w:r>
      <w:r w:rsidR="00661081">
        <w:rPr>
          <w:u w:val="single"/>
        </w:rPr>
        <w:t xml:space="preserve"> the </w:t>
      </w:r>
      <w:r w:rsidR="006A3981">
        <w:rPr>
          <w:u w:val="single"/>
        </w:rPr>
        <w:t xml:space="preserve">accessibility, </w:t>
      </w:r>
      <w:r w:rsidR="00661081">
        <w:rPr>
          <w:u w:val="single"/>
        </w:rPr>
        <w:t xml:space="preserve">operation </w:t>
      </w:r>
      <w:r w:rsidR="006A3981">
        <w:rPr>
          <w:u w:val="single"/>
        </w:rPr>
        <w:t>and functionality of</w:t>
      </w:r>
      <w:r w:rsidR="00661081">
        <w:rPr>
          <w:u w:val="single"/>
        </w:rPr>
        <w:t xml:space="preserve"> a </w:t>
      </w:r>
      <w:r w:rsidR="008B34B8">
        <w:rPr>
          <w:u w:val="single"/>
        </w:rPr>
        <w:t xml:space="preserve">proposed </w:t>
      </w:r>
      <w:r w:rsidR="00F3711D">
        <w:rPr>
          <w:u w:val="single"/>
        </w:rPr>
        <w:t>electronic service</w:t>
      </w:r>
      <w:r w:rsidR="003B164C">
        <w:rPr>
          <w:u w:val="single"/>
        </w:rPr>
        <w:t xml:space="preserve">. </w:t>
      </w:r>
      <w:r w:rsidR="002A781A">
        <w:rPr>
          <w:u w:val="single"/>
        </w:rPr>
        <w:t xml:space="preserve">After consideration of the comments and recommendations presented by program </w:t>
      </w:r>
      <w:r w:rsidR="003E0C5D">
        <w:rPr>
          <w:u w:val="single"/>
        </w:rPr>
        <w:t>participants, a</w:t>
      </w:r>
      <w:r w:rsidR="0065375F">
        <w:rPr>
          <w:u w:val="single"/>
        </w:rPr>
        <w:t>n</w:t>
      </w:r>
      <w:r w:rsidR="003E0C5D">
        <w:rPr>
          <w:u w:val="single"/>
        </w:rPr>
        <w:t xml:space="preserve"> </w:t>
      </w:r>
      <w:r w:rsidR="002A781A">
        <w:rPr>
          <w:u w:val="single"/>
        </w:rPr>
        <w:t xml:space="preserve">agency may </w:t>
      </w:r>
      <w:r w:rsidR="003E0C5D">
        <w:rPr>
          <w:u w:val="single"/>
        </w:rPr>
        <w:t>operate</w:t>
      </w:r>
      <w:r w:rsidR="00B7783D">
        <w:rPr>
          <w:u w:val="single"/>
        </w:rPr>
        <w:t xml:space="preserve"> the</w:t>
      </w:r>
      <w:r w:rsidR="002A781A">
        <w:rPr>
          <w:u w:val="single"/>
        </w:rPr>
        <w:t xml:space="preserve"> </w:t>
      </w:r>
      <w:r w:rsidR="00F3711D">
        <w:rPr>
          <w:u w:val="single"/>
        </w:rPr>
        <w:t>electronic service</w:t>
      </w:r>
      <w:r w:rsidR="002A781A">
        <w:rPr>
          <w:u w:val="single"/>
        </w:rPr>
        <w:t xml:space="preserve"> for public use.</w:t>
      </w:r>
      <w:r w:rsidR="00556D9C">
        <w:rPr>
          <w:u w:val="single"/>
        </w:rPr>
        <w:t xml:space="preserve"> Upon making an electronic service available for public use, </w:t>
      </w:r>
      <w:r w:rsidR="009E2ADA">
        <w:rPr>
          <w:u w:val="single"/>
        </w:rPr>
        <w:t>the</w:t>
      </w:r>
      <w:r w:rsidR="00556D9C">
        <w:rPr>
          <w:u w:val="single"/>
        </w:rPr>
        <w:t xml:space="preserve"> agency shall</w:t>
      </w:r>
      <w:r w:rsidR="009E5D67">
        <w:rPr>
          <w:u w:val="single"/>
        </w:rPr>
        <w:t xml:space="preserve"> submit </w:t>
      </w:r>
      <w:r w:rsidR="00556D9C">
        <w:rPr>
          <w:u w:val="single"/>
        </w:rPr>
        <w:t>to the mayor’s office of operations</w:t>
      </w:r>
      <w:r w:rsidR="009E2ADA">
        <w:rPr>
          <w:u w:val="single"/>
        </w:rPr>
        <w:t>,</w:t>
      </w:r>
      <w:r w:rsidR="00556D9C">
        <w:rPr>
          <w:u w:val="single"/>
        </w:rPr>
        <w:t xml:space="preserve"> </w:t>
      </w:r>
      <w:r w:rsidR="009E2ADA">
        <w:rPr>
          <w:u w:val="single"/>
        </w:rPr>
        <w:t xml:space="preserve">who shall post on the website required by subdivision b of this section, a report </w:t>
      </w:r>
      <w:r w:rsidR="009E5D67">
        <w:rPr>
          <w:u w:val="single"/>
        </w:rPr>
        <w:t>includ</w:t>
      </w:r>
      <w:r w:rsidR="009E2ADA">
        <w:rPr>
          <w:u w:val="single"/>
        </w:rPr>
        <w:t>ing, but not limited to,</w:t>
      </w:r>
      <w:r w:rsidR="009E5D67">
        <w:rPr>
          <w:u w:val="single"/>
        </w:rPr>
        <w:t xml:space="preserve"> the following information:</w:t>
      </w:r>
    </w:p>
    <w:p w14:paraId="5FB93DCF" w14:textId="6F86EC94" w:rsidR="009E5D67" w:rsidRDefault="009E5D67" w:rsidP="00556D9C">
      <w:pPr>
        <w:spacing w:line="480" w:lineRule="auto"/>
        <w:jc w:val="both"/>
        <w:rPr>
          <w:u w:val="single"/>
        </w:rPr>
      </w:pPr>
      <w:r>
        <w:rPr>
          <w:u w:val="single"/>
        </w:rPr>
        <w:t xml:space="preserve">1. </w:t>
      </w:r>
      <w:r w:rsidR="009E2ADA">
        <w:rPr>
          <w:u w:val="single"/>
        </w:rPr>
        <w:t>Any</w:t>
      </w:r>
      <w:r>
        <w:rPr>
          <w:u w:val="single"/>
        </w:rPr>
        <w:t xml:space="preserve"> modifications made to a proposed electronic service in response to comments and recommendations made by program participants, and </w:t>
      </w:r>
      <w:r w:rsidR="00556D9C">
        <w:rPr>
          <w:u w:val="single"/>
        </w:rPr>
        <w:t xml:space="preserve">the reasons the agency made such </w:t>
      </w:r>
      <w:r>
        <w:rPr>
          <w:u w:val="single"/>
        </w:rPr>
        <w:t>modifications;</w:t>
      </w:r>
      <w:r w:rsidR="0088195C">
        <w:rPr>
          <w:u w:val="single"/>
        </w:rPr>
        <w:t xml:space="preserve"> and</w:t>
      </w:r>
    </w:p>
    <w:p w14:paraId="7875E1B6" w14:textId="6BC6DCE7" w:rsidR="009E5D67" w:rsidRDefault="009E5D67" w:rsidP="00556D9C">
      <w:pPr>
        <w:spacing w:line="480" w:lineRule="auto"/>
        <w:jc w:val="both"/>
        <w:rPr>
          <w:u w:val="single"/>
        </w:rPr>
      </w:pPr>
      <w:r>
        <w:rPr>
          <w:u w:val="single"/>
        </w:rPr>
        <w:t xml:space="preserve">2. </w:t>
      </w:r>
      <w:r w:rsidR="009E2ADA">
        <w:rPr>
          <w:u w:val="single"/>
        </w:rPr>
        <w:t>If no modifications are made, t</w:t>
      </w:r>
      <w:r w:rsidR="00556D9C">
        <w:rPr>
          <w:u w:val="single"/>
        </w:rPr>
        <w:t xml:space="preserve">he reasons why </w:t>
      </w:r>
      <w:r>
        <w:rPr>
          <w:u w:val="single"/>
        </w:rPr>
        <w:t>an agency did not make modifications to an electronic service,</w:t>
      </w:r>
      <w:r w:rsidR="0088195C">
        <w:rPr>
          <w:u w:val="single"/>
        </w:rPr>
        <w:t xml:space="preserve"> including</w:t>
      </w:r>
      <w:r>
        <w:rPr>
          <w:u w:val="single"/>
        </w:rPr>
        <w:t xml:space="preserve"> the reasons why the electronic service will meet the needs of relevant communities</w:t>
      </w:r>
      <w:r w:rsidR="00556D9C">
        <w:rPr>
          <w:u w:val="single"/>
        </w:rPr>
        <w:t xml:space="preserve"> </w:t>
      </w:r>
      <w:r>
        <w:rPr>
          <w:u w:val="single"/>
        </w:rPr>
        <w:t>without any modifications</w:t>
      </w:r>
      <w:r w:rsidR="00556D9C">
        <w:rPr>
          <w:u w:val="single"/>
        </w:rPr>
        <w:t xml:space="preserve">. </w:t>
      </w:r>
    </w:p>
    <w:p w14:paraId="64A788C5" w14:textId="5DD3F7A2" w:rsidR="00062D70" w:rsidRDefault="00062D70" w:rsidP="00556D9C">
      <w:pPr>
        <w:spacing w:line="480" w:lineRule="auto"/>
        <w:jc w:val="both"/>
        <w:rPr>
          <w:u w:val="single"/>
        </w:rPr>
      </w:pPr>
      <w:r>
        <w:rPr>
          <w:u w:val="single"/>
        </w:rPr>
        <w:lastRenderedPageBreak/>
        <w:t xml:space="preserve">g. </w:t>
      </w:r>
      <w:r w:rsidR="007F52D3">
        <w:rPr>
          <w:u w:val="single"/>
        </w:rPr>
        <w:t xml:space="preserve">Exception. </w:t>
      </w:r>
      <w:r>
        <w:rPr>
          <w:u w:val="single"/>
        </w:rPr>
        <w:t xml:space="preserve">An agency may submit a request to the mayor’s office of operations to operate an electronic service for public use without conducting the public review required by this chapter, if such </w:t>
      </w:r>
      <w:r w:rsidR="007F52D3">
        <w:rPr>
          <w:u w:val="single"/>
        </w:rPr>
        <w:t xml:space="preserve">electronic service </w:t>
      </w:r>
      <w:r w:rsidR="00060426">
        <w:rPr>
          <w:u w:val="single"/>
        </w:rPr>
        <w:t xml:space="preserve">is </w:t>
      </w:r>
      <w:r w:rsidR="007F52D3">
        <w:rPr>
          <w:u w:val="single"/>
        </w:rPr>
        <w:t>needed for immediate public use</w:t>
      </w:r>
      <w:r w:rsidR="00F25608">
        <w:rPr>
          <w:u w:val="single"/>
        </w:rPr>
        <w:t>.</w:t>
      </w:r>
      <w:r w:rsidR="007F52D3">
        <w:rPr>
          <w:u w:val="single"/>
        </w:rPr>
        <w:t xml:space="preserve"> </w:t>
      </w:r>
      <w:r w:rsidR="00665FBD">
        <w:rPr>
          <w:u w:val="single"/>
        </w:rPr>
        <w:t xml:space="preserve">The mayor’s office of operations shall approve or deny an agency’s request within </w:t>
      </w:r>
      <w:r w:rsidR="00AD6092">
        <w:rPr>
          <w:u w:val="single"/>
        </w:rPr>
        <w:t>five</w:t>
      </w:r>
      <w:r w:rsidR="00665FBD">
        <w:rPr>
          <w:u w:val="single"/>
        </w:rPr>
        <w:t xml:space="preserve"> days of receiving such request. </w:t>
      </w:r>
      <w:r w:rsidR="00A26A76">
        <w:rPr>
          <w:u w:val="single"/>
        </w:rPr>
        <w:t>An</w:t>
      </w:r>
      <w:r w:rsidR="007F52D3">
        <w:rPr>
          <w:u w:val="single"/>
        </w:rPr>
        <w:t xml:space="preserve"> agency </w:t>
      </w:r>
      <w:r w:rsidR="00A26A76">
        <w:rPr>
          <w:u w:val="single"/>
        </w:rPr>
        <w:t xml:space="preserve">shall not be required to conduct the public review required by this chapter if such agency </w:t>
      </w:r>
      <w:r>
        <w:rPr>
          <w:u w:val="single"/>
        </w:rPr>
        <w:t>can demonstrate an immediate</w:t>
      </w:r>
      <w:r w:rsidR="00A26A76">
        <w:rPr>
          <w:u w:val="single"/>
        </w:rPr>
        <w:t xml:space="preserve"> public need for an electronic service, including but not limited to, public access to an</w:t>
      </w:r>
      <w:r w:rsidR="00F25608">
        <w:rPr>
          <w:u w:val="single"/>
        </w:rPr>
        <w:t xml:space="preserve"> electronic service developed pursuant to an emergency executive order</w:t>
      </w:r>
      <w:r>
        <w:rPr>
          <w:u w:val="single"/>
        </w:rPr>
        <w:t>.</w:t>
      </w:r>
      <w:r w:rsidR="00665FBD">
        <w:rPr>
          <w:u w:val="single"/>
        </w:rPr>
        <w:t xml:space="preserve"> </w:t>
      </w:r>
    </w:p>
    <w:p w14:paraId="753399AF" w14:textId="2A77D662" w:rsidR="002C34EB" w:rsidRPr="00922BF4" w:rsidRDefault="004E58E9" w:rsidP="00AF3DAF">
      <w:pPr>
        <w:spacing w:line="480" w:lineRule="auto"/>
        <w:jc w:val="both"/>
        <w:rPr>
          <w:u w:val="single"/>
        </w:rPr>
      </w:pPr>
      <w:r w:rsidRPr="00842892">
        <w:rPr>
          <w:u w:val="single"/>
        </w:rPr>
        <w:t>§</w:t>
      </w:r>
      <w:r>
        <w:rPr>
          <w:u w:val="single"/>
        </w:rPr>
        <w:t xml:space="preserve"> </w:t>
      </w:r>
      <w:r w:rsidR="008B138C">
        <w:rPr>
          <w:u w:val="single"/>
        </w:rPr>
        <w:t>3402</w:t>
      </w:r>
      <w:r>
        <w:rPr>
          <w:u w:val="single"/>
        </w:rPr>
        <w:t xml:space="preserve">. </w:t>
      </w:r>
      <w:r w:rsidR="00CD3137">
        <w:rPr>
          <w:u w:val="single"/>
        </w:rPr>
        <w:t>Private right of action. Nothing in this chapter shall be construed to create a private right of action.</w:t>
      </w:r>
    </w:p>
    <w:p w14:paraId="66556486" w14:textId="4F59FC9A" w:rsidR="0058644F" w:rsidRDefault="00541DAB" w:rsidP="0033157C">
      <w:pPr>
        <w:spacing w:line="480" w:lineRule="auto"/>
        <w:jc w:val="both"/>
      </w:pPr>
      <w:r>
        <w:t xml:space="preserve">§ 2. This local law takes effect </w:t>
      </w:r>
      <w:r w:rsidR="00B2692C">
        <w:t>18</w:t>
      </w:r>
      <w:r w:rsidR="00372238">
        <w:t>0</w:t>
      </w:r>
      <w:r>
        <w:t xml:space="preserve"> days after it becomes law</w:t>
      </w:r>
      <w:r w:rsidR="00B458F9">
        <w:t xml:space="preserve">, </w:t>
      </w:r>
      <w:r w:rsidR="00C34F25">
        <w:t>e</w:t>
      </w:r>
      <w:r w:rsidR="00B458F9">
        <w:t>xcept that the director of the office of operations shall take such actions as are necessary to implement this local law, including the promulgation of rules, before such date.</w:t>
      </w:r>
    </w:p>
    <w:p w14:paraId="4A3C8CBE" w14:textId="77777777" w:rsidR="00FA1A7D" w:rsidRPr="00C42DDD" w:rsidRDefault="00FA1A7D" w:rsidP="0033157C">
      <w:pPr>
        <w:spacing w:line="480" w:lineRule="auto"/>
        <w:jc w:val="both"/>
        <w:rPr>
          <w:u w:val="single"/>
        </w:rPr>
        <w:sectPr w:rsidR="00FA1A7D" w:rsidRPr="00C42DDD" w:rsidSect="00AF39A5">
          <w:type w:val="continuous"/>
          <w:pgSz w:w="12240" w:h="15840"/>
          <w:pgMar w:top="1440" w:right="1440" w:bottom="1440" w:left="1440" w:header="720" w:footer="720" w:gutter="0"/>
          <w:lnNumType w:countBy="1"/>
          <w:cols w:space="720"/>
          <w:titlePg/>
          <w:docGrid w:linePitch="360"/>
        </w:sectPr>
      </w:pPr>
    </w:p>
    <w:p w14:paraId="74FE5AF1" w14:textId="77777777" w:rsidR="0058644F" w:rsidRDefault="0058644F" w:rsidP="0058644F">
      <w:pPr>
        <w:ind w:firstLine="0"/>
        <w:jc w:val="both"/>
        <w:rPr>
          <w:sz w:val="18"/>
          <w:szCs w:val="18"/>
        </w:rPr>
      </w:pPr>
    </w:p>
    <w:p w14:paraId="050E6214" w14:textId="77777777" w:rsidR="00FA1A7D" w:rsidRDefault="00FA1A7D" w:rsidP="0058644F">
      <w:pPr>
        <w:ind w:firstLine="0"/>
        <w:jc w:val="both"/>
        <w:rPr>
          <w:sz w:val="18"/>
          <w:szCs w:val="18"/>
          <w:u w:val="single"/>
        </w:rPr>
      </w:pPr>
    </w:p>
    <w:p w14:paraId="1078D0A9" w14:textId="77777777" w:rsidR="0058644F" w:rsidRDefault="0058644F" w:rsidP="0058644F">
      <w:pPr>
        <w:ind w:firstLine="0"/>
        <w:jc w:val="both"/>
        <w:rPr>
          <w:sz w:val="18"/>
          <w:szCs w:val="18"/>
        </w:rPr>
      </w:pPr>
      <w:r>
        <w:rPr>
          <w:sz w:val="18"/>
          <w:szCs w:val="18"/>
        </w:rPr>
        <w:t>JEF</w:t>
      </w:r>
    </w:p>
    <w:p w14:paraId="7D494951" w14:textId="059258E0" w:rsidR="00C42DDD" w:rsidRDefault="00D578CB" w:rsidP="00C42DF2">
      <w:pPr>
        <w:ind w:firstLine="0"/>
        <w:jc w:val="both"/>
        <w:rPr>
          <w:sz w:val="18"/>
          <w:szCs w:val="18"/>
        </w:rPr>
      </w:pPr>
      <w:r>
        <w:rPr>
          <w:sz w:val="18"/>
          <w:szCs w:val="18"/>
        </w:rPr>
        <w:t>LS</w:t>
      </w:r>
      <w:r w:rsidR="003E2CE6">
        <w:rPr>
          <w:sz w:val="18"/>
          <w:szCs w:val="18"/>
        </w:rPr>
        <w:t xml:space="preserve"> #</w:t>
      </w:r>
      <w:r w:rsidR="00C42DDD">
        <w:rPr>
          <w:sz w:val="18"/>
          <w:szCs w:val="18"/>
        </w:rPr>
        <w:t>6827</w:t>
      </w:r>
    </w:p>
    <w:p w14:paraId="70C3ECDC" w14:textId="7288F5B5" w:rsidR="0013231E" w:rsidRDefault="0013231E" w:rsidP="00C42DF2">
      <w:pPr>
        <w:ind w:firstLine="0"/>
        <w:jc w:val="both"/>
        <w:rPr>
          <w:sz w:val="18"/>
          <w:szCs w:val="18"/>
        </w:rPr>
      </w:pPr>
      <w:r>
        <w:rPr>
          <w:sz w:val="18"/>
          <w:szCs w:val="18"/>
        </w:rPr>
        <w:t>Int. #0484-2024</w:t>
      </w:r>
    </w:p>
    <w:p w14:paraId="6C9E6292" w14:textId="301CF8BF" w:rsidR="0058644F" w:rsidRDefault="00DF32C3" w:rsidP="0058644F">
      <w:pPr>
        <w:ind w:firstLine="0"/>
        <w:rPr>
          <w:sz w:val="18"/>
          <w:szCs w:val="18"/>
        </w:rPr>
      </w:pPr>
      <w:r>
        <w:rPr>
          <w:sz w:val="18"/>
          <w:szCs w:val="18"/>
        </w:rPr>
        <w:t>1/14/2026 4:27 PM</w:t>
      </w:r>
    </w:p>
    <w:p w14:paraId="133869A3" w14:textId="77777777" w:rsidR="0058644F" w:rsidRDefault="0058644F" w:rsidP="0058644F">
      <w:pPr>
        <w:ind w:firstLine="0"/>
        <w:rPr>
          <w:sz w:val="18"/>
          <w:szCs w:val="18"/>
        </w:rPr>
      </w:pPr>
    </w:p>
    <w:p w14:paraId="76394995" w14:textId="77777777" w:rsidR="000F6EA8" w:rsidRDefault="000F6EA8"/>
    <w:sectPr w:rsidR="000F6EA8"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08ECFD" w14:textId="77777777" w:rsidR="00DC41FC" w:rsidRDefault="00DC41FC">
      <w:r>
        <w:separator/>
      </w:r>
    </w:p>
  </w:endnote>
  <w:endnote w:type="continuationSeparator" w:id="0">
    <w:p w14:paraId="0AB518CD" w14:textId="77777777" w:rsidR="00DC41FC" w:rsidRDefault="00DC41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110244"/>
      <w:docPartObj>
        <w:docPartGallery w:val="Page Numbers (Bottom of Page)"/>
        <w:docPartUnique/>
      </w:docPartObj>
    </w:sdtPr>
    <w:sdtEndPr>
      <w:rPr>
        <w:noProof/>
      </w:rPr>
    </w:sdtEndPr>
    <w:sdtContent>
      <w:p w14:paraId="31D05803" w14:textId="1FEAD5CD" w:rsidR="006B7AD2" w:rsidRDefault="0058644F">
        <w:pPr>
          <w:pStyle w:val="Footer"/>
          <w:jc w:val="center"/>
        </w:pPr>
        <w:r>
          <w:fldChar w:fldCharType="begin"/>
        </w:r>
        <w:r>
          <w:instrText xml:space="preserve"> PAGE   \* MERGEFORMAT </w:instrText>
        </w:r>
        <w:r>
          <w:fldChar w:fldCharType="separate"/>
        </w:r>
        <w:r w:rsidR="008A5A6A">
          <w:rPr>
            <w:noProof/>
          </w:rPr>
          <w:t>2</w:t>
        </w:r>
        <w:r>
          <w:rPr>
            <w:noProof/>
          </w:rPr>
          <w:fldChar w:fldCharType="end"/>
        </w:r>
      </w:p>
    </w:sdtContent>
  </w:sdt>
  <w:p w14:paraId="20CD2DB4" w14:textId="77777777" w:rsidR="006B7AD2" w:rsidRDefault="006B7A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83"/>
      <w:docPartObj>
        <w:docPartGallery w:val="Page Numbers (Bottom of Page)"/>
        <w:docPartUnique/>
      </w:docPartObj>
    </w:sdtPr>
    <w:sdtEndPr>
      <w:rPr>
        <w:noProof/>
      </w:rPr>
    </w:sdtEndPr>
    <w:sdtContent>
      <w:p w14:paraId="2D3127A3" w14:textId="77777777" w:rsidR="006B7AD2" w:rsidRDefault="0058644F">
        <w:pPr>
          <w:pStyle w:val="Footer"/>
          <w:jc w:val="center"/>
        </w:pPr>
        <w:r>
          <w:fldChar w:fldCharType="begin"/>
        </w:r>
        <w:r>
          <w:instrText xml:space="preserve"> PAGE   \* MERGEFORMAT </w:instrText>
        </w:r>
        <w:r>
          <w:fldChar w:fldCharType="separate"/>
        </w:r>
        <w:r w:rsidR="00842892">
          <w:rPr>
            <w:noProof/>
          </w:rPr>
          <w:t>2</w:t>
        </w:r>
        <w:r>
          <w:rPr>
            <w:noProof/>
          </w:rPr>
          <w:fldChar w:fldCharType="end"/>
        </w:r>
      </w:p>
    </w:sdtContent>
  </w:sdt>
  <w:p w14:paraId="51CA6577" w14:textId="77777777" w:rsidR="006B7AD2" w:rsidRDefault="006B7A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E7183B" w14:textId="77777777" w:rsidR="00DC41FC" w:rsidRDefault="00DC41FC">
      <w:r>
        <w:separator/>
      </w:r>
    </w:p>
  </w:footnote>
  <w:footnote w:type="continuationSeparator" w:id="0">
    <w:p w14:paraId="13B07C62" w14:textId="77777777" w:rsidR="00DC41FC" w:rsidRDefault="00DC41F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644F"/>
    <w:rsid w:val="00007FC9"/>
    <w:rsid w:val="000110D1"/>
    <w:rsid w:val="000208EA"/>
    <w:rsid w:val="000265B2"/>
    <w:rsid w:val="00037EFC"/>
    <w:rsid w:val="00046A20"/>
    <w:rsid w:val="00051884"/>
    <w:rsid w:val="00052AF8"/>
    <w:rsid w:val="00052C98"/>
    <w:rsid w:val="0005495D"/>
    <w:rsid w:val="00060426"/>
    <w:rsid w:val="00062D70"/>
    <w:rsid w:val="0006691D"/>
    <w:rsid w:val="00090C8D"/>
    <w:rsid w:val="000A1DD2"/>
    <w:rsid w:val="000A493B"/>
    <w:rsid w:val="000A4B48"/>
    <w:rsid w:val="000A5EE2"/>
    <w:rsid w:val="000B13FA"/>
    <w:rsid w:val="000B22FE"/>
    <w:rsid w:val="000E0FE1"/>
    <w:rsid w:val="000E72EB"/>
    <w:rsid w:val="000F0F12"/>
    <w:rsid w:val="000F6EA8"/>
    <w:rsid w:val="00122629"/>
    <w:rsid w:val="001227F9"/>
    <w:rsid w:val="0013231E"/>
    <w:rsid w:val="001329CD"/>
    <w:rsid w:val="00143CA5"/>
    <w:rsid w:val="00157859"/>
    <w:rsid w:val="001656C7"/>
    <w:rsid w:val="00174FB1"/>
    <w:rsid w:val="00180813"/>
    <w:rsid w:val="001824BC"/>
    <w:rsid w:val="00183A1F"/>
    <w:rsid w:val="001A7E60"/>
    <w:rsid w:val="001B39F1"/>
    <w:rsid w:val="001B3CFD"/>
    <w:rsid w:val="001B7549"/>
    <w:rsid w:val="001C03FB"/>
    <w:rsid w:val="001D6011"/>
    <w:rsid w:val="001E178A"/>
    <w:rsid w:val="001E1B61"/>
    <w:rsid w:val="001E41D3"/>
    <w:rsid w:val="0020782C"/>
    <w:rsid w:val="00210FB6"/>
    <w:rsid w:val="00225D96"/>
    <w:rsid w:val="0025714F"/>
    <w:rsid w:val="00260DFB"/>
    <w:rsid w:val="00262D88"/>
    <w:rsid w:val="0027344F"/>
    <w:rsid w:val="00275533"/>
    <w:rsid w:val="00277211"/>
    <w:rsid w:val="0028308D"/>
    <w:rsid w:val="00284395"/>
    <w:rsid w:val="0029494E"/>
    <w:rsid w:val="002A0F15"/>
    <w:rsid w:val="002A32F7"/>
    <w:rsid w:val="002A5442"/>
    <w:rsid w:val="002A781A"/>
    <w:rsid w:val="002B2836"/>
    <w:rsid w:val="002B432E"/>
    <w:rsid w:val="002B5679"/>
    <w:rsid w:val="002B6F05"/>
    <w:rsid w:val="002C34EB"/>
    <w:rsid w:val="002C34F7"/>
    <w:rsid w:val="002C5980"/>
    <w:rsid w:val="002D2E89"/>
    <w:rsid w:val="002E0006"/>
    <w:rsid w:val="002F6AC8"/>
    <w:rsid w:val="002F7AE0"/>
    <w:rsid w:val="00317AD7"/>
    <w:rsid w:val="0033157C"/>
    <w:rsid w:val="0034153A"/>
    <w:rsid w:val="003574C7"/>
    <w:rsid w:val="00360D99"/>
    <w:rsid w:val="00372238"/>
    <w:rsid w:val="00373C0B"/>
    <w:rsid w:val="003820C5"/>
    <w:rsid w:val="003832B2"/>
    <w:rsid w:val="00393E4B"/>
    <w:rsid w:val="00396FD3"/>
    <w:rsid w:val="003A0980"/>
    <w:rsid w:val="003A71E4"/>
    <w:rsid w:val="003B08BD"/>
    <w:rsid w:val="003B164C"/>
    <w:rsid w:val="003D717A"/>
    <w:rsid w:val="003D738A"/>
    <w:rsid w:val="003E0C5D"/>
    <w:rsid w:val="003E2CE6"/>
    <w:rsid w:val="003F3340"/>
    <w:rsid w:val="0040573F"/>
    <w:rsid w:val="00405DA3"/>
    <w:rsid w:val="004103FF"/>
    <w:rsid w:val="004162E0"/>
    <w:rsid w:val="004208C9"/>
    <w:rsid w:val="00427687"/>
    <w:rsid w:val="00443D03"/>
    <w:rsid w:val="004463F6"/>
    <w:rsid w:val="004568B4"/>
    <w:rsid w:val="0046488B"/>
    <w:rsid w:val="00464D1D"/>
    <w:rsid w:val="00465136"/>
    <w:rsid w:val="00495762"/>
    <w:rsid w:val="004B410C"/>
    <w:rsid w:val="004C1807"/>
    <w:rsid w:val="004C4A15"/>
    <w:rsid w:val="004D726E"/>
    <w:rsid w:val="004E1B46"/>
    <w:rsid w:val="004E58E9"/>
    <w:rsid w:val="004E7D01"/>
    <w:rsid w:val="004F020A"/>
    <w:rsid w:val="004F6B37"/>
    <w:rsid w:val="00520F90"/>
    <w:rsid w:val="00541DAB"/>
    <w:rsid w:val="00545DBD"/>
    <w:rsid w:val="00552FA0"/>
    <w:rsid w:val="00556D9C"/>
    <w:rsid w:val="0057256A"/>
    <w:rsid w:val="00574F89"/>
    <w:rsid w:val="0058644F"/>
    <w:rsid w:val="00590FB5"/>
    <w:rsid w:val="005A2424"/>
    <w:rsid w:val="005B08C4"/>
    <w:rsid w:val="005B2F88"/>
    <w:rsid w:val="005C1E3F"/>
    <w:rsid w:val="005D270F"/>
    <w:rsid w:val="005D3FCF"/>
    <w:rsid w:val="005E2BBF"/>
    <w:rsid w:val="005E38F8"/>
    <w:rsid w:val="0060088D"/>
    <w:rsid w:val="00606D24"/>
    <w:rsid w:val="006128AE"/>
    <w:rsid w:val="006128CE"/>
    <w:rsid w:val="00613576"/>
    <w:rsid w:val="0061555C"/>
    <w:rsid w:val="0065375F"/>
    <w:rsid w:val="00660B74"/>
    <w:rsid w:val="00661081"/>
    <w:rsid w:val="0066199A"/>
    <w:rsid w:val="00665FBD"/>
    <w:rsid w:val="0067674D"/>
    <w:rsid w:val="006801F6"/>
    <w:rsid w:val="00690E0D"/>
    <w:rsid w:val="006972E7"/>
    <w:rsid w:val="006A3981"/>
    <w:rsid w:val="006A6AD0"/>
    <w:rsid w:val="006A7FB5"/>
    <w:rsid w:val="006B7AD2"/>
    <w:rsid w:val="006C1B16"/>
    <w:rsid w:val="006D74DE"/>
    <w:rsid w:val="006F4FD9"/>
    <w:rsid w:val="00705C65"/>
    <w:rsid w:val="00714E77"/>
    <w:rsid w:val="0072393F"/>
    <w:rsid w:val="00731CEC"/>
    <w:rsid w:val="00744653"/>
    <w:rsid w:val="00745138"/>
    <w:rsid w:val="007543A5"/>
    <w:rsid w:val="00771941"/>
    <w:rsid w:val="007757AD"/>
    <w:rsid w:val="00787C1F"/>
    <w:rsid w:val="00791AE6"/>
    <w:rsid w:val="007A1166"/>
    <w:rsid w:val="007A30E4"/>
    <w:rsid w:val="007A3657"/>
    <w:rsid w:val="007B0D43"/>
    <w:rsid w:val="007D2323"/>
    <w:rsid w:val="007F52D3"/>
    <w:rsid w:val="00816DDD"/>
    <w:rsid w:val="00820995"/>
    <w:rsid w:val="00834401"/>
    <w:rsid w:val="00841EF5"/>
    <w:rsid w:val="00842892"/>
    <w:rsid w:val="00846415"/>
    <w:rsid w:val="00856CB3"/>
    <w:rsid w:val="00862872"/>
    <w:rsid w:val="008629B4"/>
    <w:rsid w:val="00871441"/>
    <w:rsid w:val="008749DF"/>
    <w:rsid w:val="00875C2F"/>
    <w:rsid w:val="0088195C"/>
    <w:rsid w:val="00881C27"/>
    <w:rsid w:val="00885653"/>
    <w:rsid w:val="008937F3"/>
    <w:rsid w:val="008A0AC4"/>
    <w:rsid w:val="008A5A6A"/>
    <w:rsid w:val="008B138C"/>
    <w:rsid w:val="008B34B8"/>
    <w:rsid w:val="008C5348"/>
    <w:rsid w:val="008C65A0"/>
    <w:rsid w:val="00900775"/>
    <w:rsid w:val="00922BF4"/>
    <w:rsid w:val="0093400A"/>
    <w:rsid w:val="009477C0"/>
    <w:rsid w:val="00950389"/>
    <w:rsid w:val="00957D90"/>
    <w:rsid w:val="00960962"/>
    <w:rsid w:val="009725E3"/>
    <w:rsid w:val="009872C3"/>
    <w:rsid w:val="009B6231"/>
    <w:rsid w:val="009C08F2"/>
    <w:rsid w:val="009D30BC"/>
    <w:rsid w:val="009E0853"/>
    <w:rsid w:val="009E2ADA"/>
    <w:rsid w:val="009E3063"/>
    <w:rsid w:val="009E311C"/>
    <w:rsid w:val="009E5D67"/>
    <w:rsid w:val="00A16BF0"/>
    <w:rsid w:val="00A24A8F"/>
    <w:rsid w:val="00A26A76"/>
    <w:rsid w:val="00A277C0"/>
    <w:rsid w:val="00A30873"/>
    <w:rsid w:val="00A36D83"/>
    <w:rsid w:val="00A3781E"/>
    <w:rsid w:val="00A41FB3"/>
    <w:rsid w:val="00A63740"/>
    <w:rsid w:val="00A71F4B"/>
    <w:rsid w:val="00A87434"/>
    <w:rsid w:val="00A87C08"/>
    <w:rsid w:val="00A92723"/>
    <w:rsid w:val="00A93F66"/>
    <w:rsid w:val="00AB7422"/>
    <w:rsid w:val="00AD2C7E"/>
    <w:rsid w:val="00AD6092"/>
    <w:rsid w:val="00AE25D7"/>
    <w:rsid w:val="00AE4477"/>
    <w:rsid w:val="00AE6DE7"/>
    <w:rsid w:val="00AF3DAF"/>
    <w:rsid w:val="00B030C4"/>
    <w:rsid w:val="00B11928"/>
    <w:rsid w:val="00B13519"/>
    <w:rsid w:val="00B2415A"/>
    <w:rsid w:val="00B2692C"/>
    <w:rsid w:val="00B347C8"/>
    <w:rsid w:val="00B458F9"/>
    <w:rsid w:val="00B4788B"/>
    <w:rsid w:val="00B5469F"/>
    <w:rsid w:val="00B7684E"/>
    <w:rsid w:val="00B7783D"/>
    <w:rsid w:val="00B80EA0"/>
    <w:rsid w:val="00B8256D"/>
    <w:rsid w:val="00B907DE"/>
    <w:rsid w:val="00B9172B"/>
    <w:rsid w:val="00BA3CF5"/>
    <w:rsid w:val="00BD441B"/>
    <w:rsid w:val="00BE1ED6"/>
    <w:rsid w:val="00C03B46"/>
    <w:rsid w:val="00C06FD1"/>
    <w:rsid w:val="00C15C60"/>
    <w:rsid w:val="00C27261"/>
    <w:rsid w:val="00C31015"/>
    <w:rsid w:val="00C31E12"/>
    <w:rsid w:val="00C34F25"/>
    <w:rsid w:val="00C37409"/>
    <w:rsid w:val="00C42DDD"/>
    <w:rsid w:val="00C42DF2"/>
    <w:rsid w:val="00C5155B"/>
    <w:rsid w:val="00C52D6E"/>
    <w:rsid w:val="00C56164"/>
    <w:rsid w:val="00C5693C"/>
    <w:rsid w:val="00C62689"/>
    <w:rsid w:val="00C6732D"/>
    <w:rsid w:val="00C71FF2"/>
    <w:rsid w:val="00C73F46"/>
    <w:rsid w:val="00C825E9"/>
    <w:rsid w:val="00CA3BE9"/>
    <w:rsid w:val="00CB2435"/>
    <w:rsid w:val="00CB6923"/>
    <w:rsid w:val="00CC2D14"/>
    <w:rsid w:val="00CD3137"/>
    <w:rsid w:val="00CE26A0"/>
    <w:rsid w:val="00CE5F12"/>
    <w:rsid w:val="00CF4923"/>
    <w:rsid w:val="00D00EAF"/>
    <w:rsid w:val="00D045DC"/>
    <w:rsid w:val="00D0526C"/>
    <w:rsid w:val="00D05F8E"/>
    <w:rsid w:val="00D103AC"/>
    <w:rsid w:val="00D16B74"/>
    <w:rsid w:val="00D2165C"/>
    <w:rsid w:val="00D268C2"/>
    <w:rsid w:val="00D31EF9"/>
    <w:rsid w:val="00D33728"/>
    <w:rsid w:val="00D40C68"/>
    <w:rsid w:val="00D52B04"/>
    <w:rsid w:val="00D535A7"/>
    <w:rsid w:val="00D54745"/>
    <w:rsid w:val="00D578CB"/>
    <w:rsid w:val="00D6753E"/>
    <w:rsid w:val="00D74172"/>
    <w:rsid w:val="00D746AE"/>
    <w:rsid w:val="00D751A2"/>
    <w:rsid w:val="00D82B7C"/>
    <w:rsid w:val="00D85620"/>
    <w:rsid w:val="00D85BFB"/>
    <w:rsid w:val="00D91D75"/>
    <w:rsid w:val="00D93517"/>
    <w:rsid w:val="00DA7C6A"/>
    <w:rsid w:val="00DB126F"/>
    <w:rsid w:val="00DB1738"/>
    <w:rsid w:val="00DB4A6D"/>
    <w:rsid w:val="00DC41FC"/>
    <w:rsid w:val="00DC4B6B"/>
    <w:rsid w:val="00DC57D5"/>
    <w:rsid w:val="00DD5C76"/>
    <w:rsid w:val="00DE0348"/>
    <w:rsid w:val="00DF0DA3"/>
    <w:rsid w:val="00DF280D"/>
    <w:rsid w:val="00DF31F1"/>
    <w:rsid w:val="00DF32C3"/>
    <w:rsid w:val="00DF3418"/>
    <w:rsid w:val="00E00827"/>
    <w:rsid w:val="00E0422E"/>
    <w:rsid w:val="00E0584B"/>
    <w:rsid w:val="00E075AD"/>
    <w:rsid w:val="00E27377"/>
    <w:rsid w:val="00E3224E"/>
    <w:rsid w:val="00E35967"/>
    <w:rsid w:val="00E4557E"/>
    <w:rsid w:val="00E46E1A"/>
    <w:rsid w:val="00E6093B"/>
    <w:rsid w:val="00E61456"/>
    <w:rsid w:val="00E80B51"/>
    <w:rsid w:val="00E812D8"/>
    <w:rsid w:val="00E92DF3"/>
    <w:rsid w:val="00E9612E"/>
    <w:rsid w:val="00EB5522"/>
    <w:rsid w:val="00EC0419"/>
    <w:rsid w:val="00ED1468"/>
    <w:rsid w:val="00ED68FD"/>
    <w:rsid w:val="00EF638D"/>
    <w:rsid w:val="00EF6EA1"/>
    <w:rsid w:val="00F1304F"/>
    <w:rsid w:val="00F1698D"/>
    <w:rsid w:val="00F229CD"/>
    <w:rsid w:val="00F25608"/>
    <w:rsid w:val="00F27C46"/>
    <w:rsid w:val="00F3071A"/>
    <w:rsid w:val="00F34627"/>
    <w:rsid w:val="00F3711D"/>
    <w:rsid w:val="00F523EF"/>
    <w:rsid w:val="00F8387C"/>
    <w:rsid w:val="00F944E8"/>
    <w:rsid w:val="00F95776"/>
    <w:rsid w:val="00FA0015"/>
    <w:rsid w:val="00FA1A7D"/>
    <w:rsid w:val="00FA38A6"/>
    <w:rsid w:val="00FA4784"/>
    <w:rsid w:val="00FB67D7"/>
    <w:rsid w:val="00FB7A55"/>
    <w:rsid w:val="00FC509D"/>
    <w:rsid w:val="00FE4217"/>
    <w:rsid w:val="00FF1C28"/>
    <w:rsid w:val="00FF5442"/>
    <w:rsid w:val="00FF7DFE"/>
    <w:rsid w:val="15097075"/>
    <w:rsid w:val="7C5C20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1B824"/>
  <w15:chartTrackingRefBased/>
  <w15:docId w15:val="{A63BB9E6-60A4-4E66-8182-00031A6FF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644F"/>
    <w:pPr>
      <w:spacing w:after="0" w:line="240" w:lineRule="auto"/>
      <w:ind w:firstLine="720"/>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58644F"/>
    <w:pPr>
      <w:tabs>
        <w:tab w:val="center" w:pos="4320"/>
        <w:tab w:val="right" w:pos="8640"/>
      </w:tabs>
    </w:pPr>
  </w:style>
  <w:style w:type="character" w:customStyle="1" w:styleId="FooterChar">
    <w:name w:val="Footer Char"/>
    <w:basedOn w:val="DefaultParagraphFont"/>
    <w:link w:val="Footer"/>
    <w:uiPriority w:val="99"/>
    <w:rsid w:val="0058644F"/>
    <w:rPr>
      <w:rFonts w:ascii="Times New Roman" w:eastAsia="Times New Roman" w:hAnsi="Times New Roman" w:cs="Times New Roman"/>
      <w:sz w:val="24"/>
      <w:szCs w:val="24"/>
    </w:rPr>
  </w:style>
  <w:style w:type="paragraph" w:styleId="BodyText">
    <w:name w:val="Body Text"/>
    <w:basedOn w:val="Normal"/>
    <w:link w:val="BodyTextChar"/>
    <w:uiPriority w:val="99"/>
    <w:rsid w:val="0058644F"/>
    <w:pPr>
      <w:spacing w:line="480" w:lineRule="auto"/>
      <w:jc w:val="both"/>
    </w:pPr>
  </w:style>
  <w:style w:type="character" w:customStyle="1" w:styleId="BodyTextChar">
    <w:name w:val="Body Text Char"/>
    <w:basedOn w:val="DefaultParagraphFont"/>
    <w:link w:val="BodyText"/>
    <w:uiPriority w:val="99"/>
    <w:rsid w:val="0058644F"/>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58644F"/>
    <w:rPr>
      <w:color w:val="808080"/>
    </w:rPr>
  </w:style>
  <w:style w:type="character" w:styleId="LineNumber">
    <w:name w:val="line number"/>
    <w:basedOn w:val="DefaultParagraphFont"/>
    <w:uiPriority w:val="99"/>
    <w:semiHidden/>
    <w:unhideWhenUsed/>
    <w:rsid w:val="0058644F"/>
  </w:style>
  <w:style w:type="character" w:styleId="CommentReference">
    <w:name w:val="annotation reference"/>
    <w:basedOn w:val="DefaultParagraphFont"/>
    <w:uiPriority w:val="99"/>
    <w:semiHidden/>
    <w:unhideWhenUsed/>
    <w:rsid w:val="004103FF"/>
    <w:rPr>
      <w:sz w:val="16"/>
      <w:szCs w:val="16"/>
    </w:rPr>
  </w:style>
  <w:style w:type="paragraph" w:styleId="CommentText">
    <w:name w:val="annotation text"/>
    <w:basedOn w:val="Normal"/>
    <w:link w:val="CommentTextChar"/>
    <w:uiPriority w:val="99"/>
    <w:semiHidden/>
    <w:unhideWhenUsed/>
    <w:rsid w:val="004103FF"/>
    <w:rPr>
      <w:sz w:val="20"/>
      <w:szCs w:val="20"/>
    </w:rPr>
  </w:style>
  <w:style w:type="character" w:customStyle="1" w:styleId="CommentTextChar">
    <w:name w:val="Comment Text Char"/>
    <w:basedOn w:val="DefaultParagraphFont"/>
    <w:link w:val="CommentText"/>
    <w:uiPriority w:val="99"/>
    <w:semiHidden/>
    <w:rsid w:val="004103F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103FF"/>
    <w:rPr>
      <w:b/>
      <w:bCs/>
    </w:rPr>
  </w:style>
  <w:style w:type="character" w:customStyle="1" w:styleId="CommentSubjectChar">
    <w:name w:val="Comment Subject Char"/>
    <w:basedOn w:val="CommentTextChar"/>
    <w:link w:val="CommentSubject"/>
    <w:uiPriority w:val="99"/>
    <w:semiHidden/>
    <w:rsid w:val="004103FF"/>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4103F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03FF"/>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1575281">
      <w:bodyDiv w:val="1"/>
      <w:marLeft w:val="0"/>
      <w:marRight w:val="0"/>
      <w:marTop w:val="0"/>
      <w:marBottom w:val="0"/>
      <w:divBdr>
        <w:top w:val="none" w:sz="0" w:space="0" w:color="auto"/>
        <w:left w:val="none" w:sz="0" w:space="0" w:color="auto"/>
        <w:bottom w:val="none" w:sz="0" w:space="0" w:color="auto"/>
        <w:right w:val="none" w:sz="0" w:space="0" w:color="auto"/>
      </w:divBdr>
    </w:div>
    <w:div w:id="1612280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8733E6C3F20458694A92B1F6717303C"/>
        <w:category>
          <w:name w:val="General"/>
          <w:gallery w:val="placeholder"/>
        </w:category>
        <w:types>
          <w:type w:val="bbPlcHdr"/>
        </w:types>
        <w:behaviors>
          <w:behavior w:val="content"/>
        </w:behaviors>
        <w:guid w:val="{BEA76146-72E0-4351-9A78-1FF1BC757110}"/>
      </w:docPartPr>
      <w:docPartBody>
        <w:p w:rsidR="000A0D06" w:rsidRDefault="004E7D01" w:rsidP="004E7D01">
          <w:pPr>
            <w:pStyle w:val="48733E6C3F20458694A92B1F6717303C"/>
          </w:pPr>
          <w:r>
            <w:rPr>
              <w:rStyle w:val="PlaceholderText"/>
              <w:rFonts w:eastAsia="Calibri"/>
              <w:color w:val="00B0F0"/>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7D01"/>
    <w:rsid w:val="000A0D06"/>
    <w:rsid w:val="00174F0D"/>
    <w:rsid w:val="00196AB7"/>
    <w:rsid w:val="00436960"/>
    <w:rsid w:val="004E7D01"/>
    <w:rsid w:val="00561E65"/>
    <w:rsid w:val="0066180F"/>
    <w:rsid w:val="006A2802"/>
    <w:rsid w:val="007543A5"/>
    <w:rsid w:val="00766249"/>
    <w:rsid w:val="007F03D3"/>
    <w:rsid w:val="00817E31"/>
    <w:rsid w:val="008672EA"/>
    <w:rsid w:val="00994E81"/>
    <w:rsid w:val="00A463BE"/>
    <w:rsid w:val="00AA145A"/>
    <w:rsid w:val="00AF127B"/>
    <w:rsid w:val="00B44B25"/>
    <w:rsid w:val="00BB4E41"/>
    <w:rsid w:val="00CE3309"/>
    <w:rsid w:val="00D1742C"/>
    <w:rsid w:val="00D31EF9"/>
    <w:rsid w:val="00DF31F1"/>
    <w:rsid w:val="00E35967"/>
    <w:rsid w:val="00EA71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E7D01"/>
    <w:rPr>
      <w:color w:val="808080"/>
    </w:rPr>
  </w:style>
  <w:style w:type="paragraph" w:customStyle="1" w:styleId="48733E6C3F20458694A92B1F6717303C">
    <w:name w:val="48733E6C3F20458694A92B1F6717303C"/>
    <w:rsid w:val="004E7D0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11D9A0-2FB9-4321-BD10-4813DF6E38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1212</Words>
  <Characters>6909</Characters>
  <Application>Microsoft Office Word</Application>
  <DocSecurity>0</DocSecurity>
  <Lines>57</Lines>
  <Paragraphs>16</Paragraphs>
  <ScaleCrop>false</ScaleCrop>
  <Company>NYCC</Company>
  <LinksUpToDate>false</LinksUpToDate>
  <CharactersWithSpaces>8105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Foong, Jessie</dc:creator>
  <cp:keywords/>
  <dc:description/>
  <cp:lastModifiedBy>Jeffries, Jillian</cp:lastModifiedBy>
  <cp:revision>3</cp:revision>
  <dcterms:created xsi:type="dcterms:W3CDTF">2026-02-03T20:32:00Z</dcterms:created>
  <dcterms:modified xsi:type="dcterms:W3CDTF">2026-03-03T15:52:00Z</dcterms:modified>
</cp:coreProperties>
</file>