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D0346"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6D0346"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6D0346"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4" w14:textId="77777777" w:rsidR="006D0346" w:rsidRDefault="006D0346">
      <w:pPr>
        <w:rPr>
          <w:rFonts w:ascii="Times New Roman" w:eastAsia="Times New Roman" w:hAnsi="Times New Roman" w:cs="Times New Roman"/>
          <w:sz w:val="24"/>
          <w:szCs w:val="24"/>
        </w:rPr>
      </w:pPr>
    </w:p>
    <w:p w14:paraId="00000005" w14:textId="77777777" w:rsidR="006D034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Introduction Number:</w:t>
      </w:r>
    </w:p>
    <w:p w14:paraId="00000006" w14:textId="4B1A73B4" w:rsidR="006D0346" w:rsidRDefault="004032CE">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0249-2026</w:t>
      </w:r>
    </w:p>
    <w:p w14:paraId="30B256C4" w14:textId="77777777" w:rsidR="004032CE" w:rsidRDefault="004032CE">
      <w:pPr>
        <w:rPr>
          <w:rFonts w:ascii="Times New Roman" w:eastAsia="Times New Roman" w:hAnsi="Times New Roman" w:cs="Times New Roman"/>
          <w:sz w:val="24"/>
          <w:szCs w:val="24"/>
        </w:rPr>
      </w:pPr>
    </w:p>
    <w:p w14:paraId="00000007" w14:textId="77777777" w:rsidR="006D034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8" w14:textId="77777777" w:rsidR="006D034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 Marte</w:t>
      </w:r>
    </w:p>
    <w:p w14:paraId="00000009" w14:textId="77777777" w:rsidR="006D0346" w:rsidRDefault="006D0346">
      <w:pPr>
        <w:rPr>
          <w:rFonts w:ascii="Times New Roman" w:eastAsia="Times New Roman" w:hAnsi="Times New Roman" w:cs="Times New Roman"/>
          <w:sz w:val="24"/>
          <w:szCs w:val="24"/>
        </w:rPr>
      </w:pPr>
    </w:p>
    <w:p w14:paraId="0000000A" w14:textId="77777777" w:rsidR="006D034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B" w14:textId="77777777" w:rsidR="006D034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administrative code of the city of New York, in relation to requiring landlords to provide tenants with documentation of damages when deducting money from a tenant's security deposit.</w:t>
      </w:r>
    </w:p>
    <w:p w14:paraId="0000000C" w14:textId="77777777" w:rsidR="006D0346" w:rsidRDefault="006D0346">
      <w:pPr>
        <w:rPr>
          <w:rFonts w:ascii="Times New Roman" w:eastAsia="Times New Roman" w:hAnsi="Times New Roman" w:cs="Times New Roman"/>
          <w:sz w:val="24"/>
          <w:szCs w:val="24"/>
        </w:rPr>
      </w:pPr>
    </w:p>
    <w:p w14:paraId="0000000D" w14:textId="77777777" w:rsidR="006D034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E" w14:textId="77777777" w:rsidR="006D034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0F" w14:textId="77777777" w:rsidR="006D0346" w:rsidRDefault="006D0346">
      <w:pPr>
        <w:rPr>
          <w:rFonts w:ascii="Times New Roman" w:eastAsia="Times New Roman" w:hAnsi="Times New Roman" w:cs="Times New Roman"/>
          <w:sz w:val="24"/>
          <w:szCs w:val="24"/>
        </w:rPr>
      </w:pPr>
    </w:p>
    <w:p w14:paraId="00000010" w14:textId="77777777" w:rsidR="006D034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1" w14:textId="77777777" w:rsidR="006D034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Landlords are currently able to deduct from a former tenant’s security deposit for eligible expenses without itemizing the nature of the deduction for the former tenant. Tenants are left paying for repairs without proof that they are necessary or that the work has been conducted in a fiscally responsible manner. </w:t>
      </w:r>
    </w:p>
    <w:p w14:paraId="00000012" w14:textId="77777777" w:rsidR="006D0346" w:rsidRDefault="006D0346">
      <w:pPr>
        <w:rPr>
          <w:rFonts w:ascii="Times New Roman" w:eastAsia="Times New Roman" w:hAnsi="Times New Roman" w:cs="Times New Roman"/>
          <w:sz w:val="24"/>
          <w:szCs w:val="24"/>
        </w:rPr>
      </w:pPr>
    </w:p>
    <w:p w14:paraId="00000013" w14:textId="77777777" w:rsidR="006D0346" w:rsidRDefault="00000000">
      <w:r>
        <w:rPr>
          <w:rFonts w:ascii="Times New Roman" w:eastAsia="Times New Roman" w:hAnsi="Times New Roman" w:cs="Times New Roman"/>
          <w:sz w:val="24"/>
          <w:szCs w:val="24"/>
        </w:rPr>
        <w:t xml:space="preserve">This bill will protect tenants from unnecessary security deposit deductions by mandating landlords provide an itemized statement of any charges deducted from or planned to be deducted from the former tenant’s security deposit. The itemized statement will include a description of the amount of any security deposit received from the tenant, the </w:t>
      </w:r>
      <w:proofErr w:type="gramStart"/>
      <w:r>
        <w:rPr>
          <w:rFonts w:ascii="Times New Roman" w:eastAsia="Times New Roman" w:hAnsi="Times New Roman" w:cs="Times New Roman"/>
          <w:sz w:val="24"/>
          <w:szCs w:val="24"/>
        </w:rPr>
        <w:t>amount</w:t>
      </w:r>
      <w:proofErr w:type="gramEnd"/>
      <w:r>
        <w:rPr>
          <w:rFonts w:ascii="Times New Roman" w:eastAsia="Times New Roman" w:hAnsi="Times New Roman" w:cs="Times New Roman"/>
          <w:sz w:val="24"/>
          <w:szCs w:val="24"/>
        </w:rPr>
        <w:t xml:space="preserve"> of deductions or planned deductions for repairs or any other purpose permitted in both the rental agreement and applicable law. The landlord must also provide copies of documents showing the deductions or planned deductions. The bill will also mandate that landlords be transparent about the source of the security deposit deductions by requiring landlords to provide a detailed invoice for the work performed on the unit.</w:t>
      </w:r>
    </w:p>
    <w:sectPr w:rsidR="006D034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9920BF7-B089-4E15-B99D-E00C83CA1A09}"/>
  </w:font>
  <w:font w:name="Cambria">
    <w:panose1 w:val="02040503050406030204"/>
    <w:charset w:val="00"/>
    <w:family w:val="roman"/>
    <w:pitch w:val="variable"/>
    <w:sig w:usb0="E00006FF" w:usb1="420024FF" w:usb2="02000000" w:usb3="00000000" w:csb0="0000019F" w:csb1="00000000"/>
    <w:embedRegular r:id="rId2" w:fontKey="{D34E9E11-5494-467F-AB38-F8BF54EA8F3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346"/>
    <w:rsid w:val="00336D7C"/>
    <w:rsid w:val="004032CE"/>
    <w:rsid w:val="006D0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2C750"/>
  <w15:docId w15:val="{888A490E-D513-4AB4-89CA-260ACA7F9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1424</Characters>
  <Application>Microsoft Office Word</Application>
  <DocSecurity>0</DocSecurity>
  <Lines>11</Lines>
  <Paragraphs>3</Paragraphs>
  <ScaleCrop>false</ScaleCrop>
  <Company>New York City Council</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2026-03-24T14:28:00Z</dcterms:created>
  <dcterms:modified xsi:type="dcterms:W3CDTF">2026-03-24T14:28:00Z</dcterms:modified>
</cp:coreProperties>
</file>