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C53136" w14:textId="4D65482E" w:rsidR="00616115" w:rsidRPr="00DF4931" w:rsidRDefault="00616115" w:rsidP="00616115">
      <w:pPr>
        <w:jc w:val="center"/>
      </w:pPr>
      <w:r w:rsidRPr="00DF4931">
        <w:t>Res. No.</w:t>
      </w:r>
      <w:r w:rsidR="007F56B6">
        <w:t xml:space="preserve"> </w:t>
      </w:r>
      <w:r w:rsidR="001A01E0">
        <w:t>1188</w:t>
      </w:r>
      <w:bookmarkStart w:id="0" w:name="_GoBack"/>
      <w:bookmarkEnd w:id="0"/>
    </w:p>
    <w:p w14:paraId="11FDD862" w14:textId="29E9A1AC" w:rsidR="00616115" w:rsidRPr="00DF4931" w:rsidRDefault="00616115" w:rsidP="00616115"/>
    <w:p w14:paraId="5262F381" w14:textId="77777777" w:rsidR="00616115" w:rsidRPr="00DF4931" w:rsidRDefault="00616115" w:rsidP="00616115">
      <w:pPr>
        <w:rPr>
          <w:vanish/>
        </w:rPr>
      </w:pPr>
      <w:r w:rsidRPr="00DF4931">
        <w:rPr>
          <w:vanish/>
        </w:rPr>
        <w:t>..Title</w:t>
      </w:r>
    </w:p>
    <w:p w14:paraId="4B9901AF" w14:textId="21BE6749" w:rsidR="00EC491C" w:rsidRPr="00DF4931" w:rsidRDefault="00EC491C" w:rsidP="00EC491C">
      <w:r w:rsidRPr="00DF4931">
        <w:t xml:space="preserve">Resolution calling on the New York State </w:t>
      </w:r>
      <w:r w:rsidR="00D03B8C" w:rsidRPr="00DF4931">
        <w:t>Senate</w:t>
      </w:r>
      <w:r w:rsidRPr="00DF4931">
        <w:t xml:space="preserve"> to pass</w:t>
      </w:r>
      <w:r w:rsidR="004D793A" w:rsidRPr="00DF4931">
        <w:t>, the New York State Assembly to introduce and pass a companion bill,</w:t>
      </w:r>
      <w:r w:rsidRPr="00DF4931">
        <w:t xml:space="preserve"> and the Governor to sign </w:t>
      </w:r>
      <w:r w:rsidR="00D03B8C" w:rsidRPr="00DF4931">
        <w:t>S.8539</w:t>
      </w:r>
      <w:r w:rsidR="00DF4931" w:rsidRPr="00DF4931">
        <w:t xml:space="preserve"> and its companion bill</w:t>
      </w:r>
      <w:r w:rsidRPr="00DF4931">
        <w:t xml:space="preserve">, </w:t>
      </w:r>
      <w:r w:rsidR="002B343D">
        <w:t>to establish</w:t>
      </w:r>
      <w:r w:rsidR="001555AF" w:rsidRPr="00DF4931">
        <w:t xml:space="preserve"> the New York State </w:t>
      </w:r>
      <w:proofErr w:type="spellStart"/>
      <w:r w:rsidR="001555AF" w:rsidRPr="00DF4931">
        <w:t>ICE-free</w:t>
      </w:r>
      <w:proofErr w:type="spellEnd"/>
      <w:r w:rsidR="001555AF" w:rsidRPr="00DF4931">
        <w:t xml:space="preserve"> zones act</w:t>
      </w:r>
    </w:p>
    <w:p w14:paraId="48F72025" w14:textId="31F2330E" w:rsidR="00EC491C" w:rsidRPr="00DF4931" w:rsidRDefault="007F56B6" w:rsidP="00616115">
      <w:pPr>
        <w:rPr>
          <w:vanish/>
        </w:rPr>
      </w:pPr>
      <w:r>
        <w:rPr>
          <w:vanish/>
        </w:rPr>
        <w:t>..Body</w:t>
      </w:r>
    </w:p>
    <w:p w14:paraId="61ED4517" w14:textId="77777777" w:rsidR="00616115" w:rsidRPr="00DF4931" w:rsidRDefault="00616115" w:rsidP="00616115"/>
    <w:p w14:paraId="66807851" w14:textId="1001E380" w:rsidR="00616115" w:rsidRPr="00DF4931" w:rsidRDefault="00616115" w:rsidP="00616115">
      <w:pPr>
        <w:autoSpaceDE w:val="0"/>
        <w:autoSpaceDN w:val="0"/>
        <w:adjustRightInd w:val="0"/>
      </w:pPr>
      <w:r w:rsidRPr="00DF4931">
        <w:t xml:space="preserve">By Council Member </w:t>
      </w:r>
      <w:r w:rsidR="00162623" w:rsidRPr="00DF4931">
        <w:t>Cabán</w:t>
      </w:r>
      <w:r w:rsidRPr="00DF4931">
        <w:t xml:space="preserve">  </w:t>
      </w:r>
    </w:p>
    <w:p w14:paraId="6994AA05" w14:textId="77777777" w:rsidR="00616115" w:rsidRPr="00DF4931" w:rsidRDefault="00616115" w:rsidP="00616115"/>
    <w:p w14:paraId="074B5F8E" w14:textId="06B6D226" w:rsidR="00616115" w:rsidRPr="00DF4931" w:rsidRDefault="00616115" w:rsidP="00616115">
      <w:pPr>
        <w:spacing w:line="480" w:lineRule="auto"/>
        <w:ind w:firstLine="720"/>
      </w:pPr>
      <w:r w:rsidRPr="00DF4931">
        <w:t xml:space="preserve">Whereas, </w:t>
      </w:r>
      <w:r w:rsidR="00C63B07" w:rsidRPr="00DF4931">
        <w:t xml:space="preserve">Scenes of </w:t>
      </w:r>
      <w:r w:rsidR="00392BB1" w:rsidRPr="00DF4931">
        <w:t xml:space="preserve">immigration enforcement agents tearing through cities and towns across the United States </w:t>
      </w:r>
      <w:r w:rsidR="00BA598A">
        <w:t>are</w:t>
      </w:r>
      <w:r w:rsidR="00392BB1" w:rsidRPr="00DF4931">
        <w:t xml:space="preserve"> commonplace since the Trump Administration’s second term began in January 2025</w:t>
      </w:r>
      <w:r w:rsidRPr="00DF4931">
        <w:t>; and</w:t>
      </w:r>
    </w:p>
    <w:p w14:paraId="1720DB74" w14:textId="3B9DA648" w:rsidR="00616115" w:rsidRPr="00DF4931" w:rsidRDefault="00616115" w:rsidP="00616115">
      <w:pPr>
        <w:spacing w:line="480" w:lineRule="auto"/>
        <w:ind w:firstLine="720"/>
      </w:pPr>
      <w:r w:rsidRPr="00DF4931">
        <w:t xml:space="preserve">Whereas, </w:t>
      </w:r>
      <w:r w:rsidR="0000677B" w:rsidRPr="00DF4931">
        <w:t xml:space="preserve">In Los Angeles, </w:t>
      </w:r>
      <w:r w:rsidR="00EB0B4C" w:rsidRPr="00DF4931">
        <w:t>immigration</w:t>
      </w:r>
      <w:r w:rsidR="00B745C9" w:rsidRPr="00DF4931">
        <w:t xml:space="preserve"> </w:t>
      </w:r>
      <w:r w:rsidR="0000677B" w:rsidRPr="00DF4931">
        <w:t>raids of car washes, outside of Home Depot</w:t>
      </w:r>
      <w:r w:rsidR="006D7F99" w:rsidRPr="00DF4931">
        <w:t xml:space="preserve"> stores, and near schools and workplaces have traumatized residents</w:t>
      </w:r>
      <w:r w:rsidRPr="00DF4931">
        <w:t>; and</w:t>
      </w:r>
    </w:p>
    <w:p w14:paraId="72C87F04" w14:textId="37435D5B" w:rsidR="00A1718D" w:rsidRPr="00DF4931" w:rsidRDefault="00A1718D" w:rsidP="00A1718D">
      <w:pPr>
        <w:spacing w:line="480" w:lineRule="auto"/>
        <w:ind w:firstLine="720"/>
      </w:pPr>
      <w:r w:rsidRPr="00DF4931">
        <w:t>Whereas, In Charlotte, the Department of Homeland Security</w:t>
      </w:r>
      <w:r w:rsidR="00D26E8B" w:rsidRPr="00DF4931">
        <w:t xml:space="preserve"> (DHS)</w:t>
      </w:r>
      <w:r w:rsidRPr="00DF4931">
        <w:t xml:space="preserve"> enacted </w:t>
      </w:r>
      <w:r w:rsidR="00D26E8B" w:rsidRPr="00DF4931">
        <w:t>“</w:t>
      </w:r>
      <w:r w:rsidRPr="00DF4931">
        <w:t xml:space="preserve">Operation </w:t>
      </w:r>
      <w:r w:rsidR="007C7417" w:rsidRPr="00DF4931">
        <w:t>‘</w:t>
      </w:r>
      <w:r w:rsidRPr="00DF4931">
        <w:t>Charlotte</w:t>
      </w:r>
      <w:r w:rsidR="007C7417" w:rsidRPr="00DF4931">
        <w:t>’s</w:t>
      </w:r>
      <w:r w:rsidRPr="00DF4931">
        <w:t xml:space="preserve"> Web</w:t>
      </w:r>
      <w:r w:rsidR="007C7417" w:rsidRPr="00DF4931">
        <w:t>’</w:t>
      </w:r>
      <w:r w:rsidR="00D26E8B" w:rsidRPr="00DF4931">
        <w:t>”</w:t>
      </w:r>
      <w:r w:rsidRPr="00DF4931">
        <w:t xml:space="preserve"> </w:t>
      </w:r>
      <w:r w:rsidR="00EF0F3C" w:rsidRPr="00DF4931">
        <w:t>which as described by North Carolina’s Governor Josh Stein is “masked, heavily armed agents in paramilitary garb driving unmarked cars, targeting American citizens based on their skin color, racially profiling and picking up random people in parking lots”</w:t>
      </w:r>
      <w:r w:rsidRPr="00DF4931">
        <w:t>; and</w:t>
      </w:r>
    </w:p>
    <w:p w14:paraId="0F407350" w14:textId="2EA8B9B2" w:rsidR="00EF0F3C" w:rsidRPr="00DF4931" w:rsidRDefault="00EF0F3C" w:rsidP="00EF0F3C">
      <w:pPr>
        <w:spacing w:line="480" w:lineRule="auto"/>
        <w:ind w:firstLine="720"/>
      </w:pPr>
      <w:r w:rsidRPr="00DF4931">
        <w:t xml:space="preserve">Whereas, </w:t>
      </w:r>
      <w:proofErr w:type="gramStart"/>
      <w:r w:rsidR="00DC70CC" w:rsidRPr="00DF4931">
        <w:t>Both</w:t>
      </w:r>
      <w:proofErr w:type="gramEnd"/>
      <w:r w:rsidR="00DC70CC" w:rsidRPr="00DF4931">
        <w:t xml:space="preserve"> social and economic life </w:t>
      </w:r>
      <w:r w:rsidR="002B343D">
        <w:t>were</w:t>
      </w:r>
      <w:r w:rsidR="00DC70CC" w:rsidRPr="00DF4931">
        <w:t xml:space="preserve"> </w:t>
      </w:r>
      <w:r w:rsidR="004B4AC7" w:rsidRPr="00DF4931">
        <w:t>disrupted by the</w:t>
      </w:r>
      <w:r w:rsidR="00F06D48" w:rsidRPr="00DF4931">
        <w:t xml:space="preserve"> </w:t>
      </w:r>
      <w:r w:rsidR="004B4AC7" w:rsidRPr="00DF4931">
        <w:t xml:space="preserve">raids in Charlotte, </w:t>
      </w:r>
      <w:r w:rsidR="003223F4" w:rsidRPr="00DF4931">
        <w:t>and</w:t>
      </w:r>
      <w:r w:rsidR="00DF4931" w:rsidRPr="00DF4931">
        <w:t xml:space="preserve"> more than 425 people </w:t>
      </w:r>
      <w:r w:rsidR="00BA598A">
        <w:t>were</w:t>
      </w:r>
      <w:r w:rsidR="00DF4931" w:rsidRPr="00DF4931">
        <w:t xml:space="preserve"> arrested</w:t>
      </w:r>
      <w:r w:rsidRPr="00DF4931">
        <w:t>; and</w:t>
      </w:r>
    </w:p>
    <w:p w14:paraId="2B5FE2B8" w14:textId="09892B63" w:rsidR="00DF4931" w:rsidRPr="00DF4931" w:rsidRDefault="00DF4931" w:rsidP="00DF4931">
      <w:pPr>
        <w:spacing w:line="480" w:lineRule="auto"/>
        <w:ind w:firstLine="720"/>
      </w:pPr>
      <w:r w:rsidRPr="00DF4931">
        <w:t xml:space="preserve">Whereas, According to </w:t>
      </w:r>
      <w:proofErr w:type="spellStart"/>
      <w:r w:rsidRPr="00DF4931">
        <w:rPr>
          <w:i/>
        </w:rPr>
        <w:t>Axios</w:t>
      </w:r>
      <w:proofErr w:type="spellEnd"/>
      <w:r w:rsidRPr="00DF4931">
        <w:rPr>
          <w:i/>
        </w:rPr>
        <w:t xml:space="preserve"> Charlotte</w:t>
      </w:r>
      <w:r w:rsidRPr="00DF4931">
        <w:t>, DHS has not yet released the names and criminal records of the majority of the arrests made; and</w:t>
      </w:r>
    </w:p>
    <w:p w14:paraId="2426660B" w14:textId="586A8951" w:rsidR="0066601F" w:rsidRPr="00DF4931" w:rsidRDefault="0066601F" w:rsidP="0066601F">
      <w:pPr>
        <w:spacing w:line="480" w:lineRule="auto"/>
        <w:ind w:firstLine="720"/>
      </w:pPr>
      <w:r w:rsidRPr="00DF4931">
        <w:t xml:space="preserve">Whereas, In Chicago, the </w:t>
      </w:r>
      <w:r w:rsidR="00E26386" w:rsidRPr="00DF4931">
        <w:t>rampant</w:t>
      </w:r>
      <w:r w:rsidR="00193211" w:rsidRPr="00DF4931">
        <w:t>, militaristic</w:t>
      </w:r>
      <w:r w:rsidR="00E26386" w:rsidRPr="00DF4931">
        <w:t xml:space="preserve"> </w:t>
      </w:r>
      <w:r w:rsidR="00EB0B4C" w:rsidRPr="00DF4931">
        <w:t xml:space="preserve">immigration </w:t>
      </w:r>
      <w:r w:rsidRPr="00DF4931">
        <w:t>raids</w:t>
      </w:r>
      <w:r w:rsidR="008C0E51" w:rsidRPr="00DF4931">
        <w:t xml:space="preserve"> </w:t>
      </w:r>
      <w:r w:rsidR="00E26386" w:rsidRPr="00DF4931">
        <w:t xml:space="preserve">have </w:t>
      </w:r>
      <w:r w:rsidR="00B66FA2" w:rsidRPr="00DF4931">
        <w:t>negatively impacted communities across the city</w:t>
      </w:r>
      <w:r w:rsidR="00E83AEA" w:rsidRPr="00DF4931">
        <w:t xml:space="preserve"> and </w:t>
      </w:r>
      <w:r w:rsidR="002B343D">
        <w:t xml:space="preserve">federal </w:t>
      </w:r>
      <w:r w:rsidR="00E83AEA" w:rsidRPr="00DF4931">
        <w:t xml:space="preserve">agents have acted </w:t>
      </w:r>
      <w:r w:rsidR="00DF4931" w:rsidRPr="00DF4931">
        <w:t>with</w:t>
      </w:r>
      <w:r w:rsidR="00E83AEA" w:rsidRPr="00DF4931">
        <w:t xml:space="preserve"> impunity</w:t>
      </w:r>
      <w:r w:rsidRPr="00DF4931">
        <w:t>; and</w:t>
      </w:r>
    </w:p>
    <w:p w14:paraId="5DE5B47F" w14:textId="19E8BCDB" w:rsidR="00B66FA2" w:rsidRPr="00DF4931" w:rsidRDefault="00B66FA2" w:rsidP="00B66FA2">
      <w:pPr>
        <w:spacing w:line="480" w:lineRule="auto"/>
        <w:ind w:firstLine="720"/>
      </w:pPr>
      <w:r w:rsidRPr="00DF4931">
        <w:t xml:space="preserve">Whereas, </w:t>
      </w:r>
      <w:r w:rsidR="00253A2E" w:rsidRPr="00DF4931">
        <w:t>Documents from the Department of Justice show 97% of the 614 immigrants swept up in Chicago’s recent imm</w:t>
      </w:r>
      <w:r w:rsidR="00B04411" w:rsidRPr="00DF4931">
        <w:t>igration raid had no criminal record</w:t>
      </w:r>
      <w:r w:rsidRPr="00DF4931">
        <w:t>; and</w:t>
      </w:r>
    </w:p>
    <w:p w14:paraId="5C8AD6F1" w14:textId="7BAEC3A3" w:rsidR="002E5154" w:rsidRPr="00DF4931" w:rsidRDefault="002E5154" w:rsidP="002E5154">
      <w:pPr>
        <w:spacing w:line="480" w:lineRule="auto"/>
        <w:ind w:firstLine="720"/>
      </w:pPr>
      <w:r w:rsidRPr="00DF4931">
        <w:lastRenderedPageBreak/>
        <w:t xml:space="preserve">Whereas, </w:t>
      </w:r>
      <w:r w:rsidR="00585282" w:rsidRPr="00DF4931">
        <w:t>In a statement</w:t>
      </w:r>
      <w:r w:rsidRPr="00DF4931">
        <w:t xml:space="preserve"> before </w:t>
      </w:r>
      <w:r w:rsidR="00C16C05" w:rsidRPr="00DF4931">
        <w:t>House Committee on Homeland Security Democrats</w:t>
      </w:r>
      <w:r w:rsidR="00585282" w:rsidRPr="00DF4931">
        <w:t xml:space="preserve">, National </w:t>
      </w:r>
      <w:r w:rsidR="00DF4931" w:rsidRPr="00DF4931">
        <w:t>Immigrant</w:t>
      </w:r>
      <w:r w:rsidR="00585282" w:rsidRPr="00DF4931">
        <w:t xml:space="preserve"> Justice Center testified that United States </w:t>
      </w:r>
      <w:r w:rsidR="001555AF" w:rsidRPr="00DF4931">
        <w:t>c</w:t>
      </w:r>
      <w:r w:rsidR="00585282" w:rsidRPr="00DF4931">
        <w:t xml:space="preserve">itizens have </w:t>
      </w:r>
      <w:r w:rsidR="00DF4931" w:rsidRPr="00DF4931">
        <w:t xml:space="preserve">also </w:t>
      </w:r>
      <w:r w:rsidR="00585282" w:rsidRPr="00DF4931">
        <w:t>been swept up in the immigration raids</w:t>
      </w:r>
      <w:r w:rsidRPr="00DF4931">
        <w:t>; and</w:t>
      </w:r>
    </w:p>
    <w:p w14:paraId="4415CE89" w14:textId="4266484D" w:rsidR="00750485" w:rsidRPr="00DF4931" w:rsidRDefault="00750485" w:rsidP="00750485">
      <w:pPr>
        <w:spacing w:line="480" w:lineRule="auto"/>
        <w:ind w:firstLine="720"/>
      </w:pPr>
      <w:r w:rsidRPr="00DF4931">
        <w:t xml:space="preserve">Whereas, </w:t>
      </w:r>
      <w:proofErr w:type="gramStart"/>
      <w:r w:rsidRPr="00DF4931">
        <w:t>In</w:t>
      </w:r>
      <w:proofErr w:type="gramEnd"/>
      <w:r w:rsidRPr="00DF4931">
        <w:t xml:space="preserve"> a</w:t>
      </w:r>
      <w:r w:rsidR="00C23F98" w:rsidRPr="00DF4931">
        <w:t xml:space="preserve">n article from </w:t>
      </w:r>
      <w:r w:rsidR="00C23F98" w:rsidRPr="00DF4931">
        <w:rPr>
          <w:i/>
          <w:iCs/>
        </w:rPr>
        <w:t xml:space="preserve">The Independent, </w:t>
      </w:r>
      <w:r w:rsidR="001555AF" w:rsidRPr="00DF4931">
        <w:t>it was</w:t>
      </w:r>
      <w:r w:rsidR="00C23F98" w:rsidRPr="00DF4931">
        <w:t xml:space="preserve"> reported that school attendance </w:t>
      </w:r>
      <w:r w:rsidR="00AE1084" w:rsidRPr="00DF4931">
        <w:t>plummeted following the Chicago immigration raids</w:t>
      </w:r>
      <w:r w:rsidRPr="00DF4931">
        <w:t>; and</w:t>
      </w:r>
    </w:p>
    <w:p w14:paraId="6D3A1448" w14:textId="08A79C03" w:rsidR="00FC072C" w:rsidRPr="00DF4931" w:rsidRDefault="00FC072C" w:rsidP="00FC072C">
      <w:pPr>
        <w:spacing w:line="480" w:lineRule="auto"/>
        <w:ind w:firstLine="720"/>
      </w:pPr>
      <w:r w:rsidRPr="00DF4931">
        <w:t xml:space="preserve">Whereas, </w:t>
      </w:r>
      <w:r w:rsidR="008A7254" w:rsidRPr="00DF4931">
        <w:t>On a busy Chicago street near an elementary school and grocery store, a</w:t>
      </w:r>
      <w:r w:rsidR="00E62620" w:rsidRPr="00DF4931">
        <w:t xml:space="preserve"> resident recorded a</w:t>
      </w:r>
      <w:r w:rsidR="008A7254" w:rsidRPr="00DF4931">
        <w:t xml:space="preserve"> federal agent </w:t>
      </w:r>
      <w:r w:rsidR="00E62620" w:rsidRPr="00DF4931">
        <w:t>throwing</w:t>
      </w:r>
      <w:r w:rsidR="008A7254" w:rsidRPr="00DF4931">
        <w:t xml:space="preserve"> a tear gas canister from their SUV window</w:t>
      </w:r>
      <w:r w:rsidRPr="00DF4931">
        <w:t>; and</w:t>
      </w:r>
    </w:p>
    <w:p w14:paraId="387FBAD4" w14:textId="7916C33F" w:rsidR="00193211" w:rsidRPr="00DF4931" w:rsidRDefault="00193211" w:rsidP="00193211">
      <w:pPr>
        <w:spacing w:line="480" w:lineRule="auto"/>
        <w:ind w:firstLine="720"/>
      </w:pPr>
      <w:r w:rsidRPr="00DF4931">
        <w:t xml:space="preserve">Whereas, </w:t>
      </w:r>
      <w:r w:rsidR="0067446D" w:rsidRPr="00DF4931">
        <w:t>In a supposedly targeted operation, h</w:t>
      </w:r>
      <w:r w:rsidR="00F97CE8" w:rsidRPr="00DF4931">
        <w:t>eavily armed</w:t>
      </w:r>
      <w:r w:rsidR="002F310D" w:rsidRPr="00DF4931">
        <w:t xml:space="preserve"> immigration agents stormed a Chicago apartment building</w:t>
      </w:r>
      <w:r w:rsidR="00F05694" w:rsidRPr="00DF4931">
        <w:t xml:space="preserve">, </w:t>
      </w:r>
      <w:r w:rsidR="00A85489" w:rsidRPr="00DF4931">
        <w:t>with</w:t>
      </w:r>
      <w:r w:rsidR="00F05694" w:rsidRPr="00DF4931">
        <w:t xml:space="preserve"> agents rappelling </w:t>
      </w:r>
      <w:r w:rsidR="00B45CC7" w:rsidRPr="00DF4931">
        <w:t>from a Black Hawk helicopter to enter private apartments</w:t>
      </w:r>
      <w:r w:rsidRPr="00DF4931">
        <w:t>; and</w:t>
      </w:r>
    </w:p>
    <w:p w14:paraId="24B11502" w14:textId="7C905FA5" w:rsidR="00193211" w:rsidRPr="00DF4931" w:rsidRDefault="0067446D" w:rsidP="00433B3F">
      <w:pPr>
        <w:spacing w:line="480" w:lineRule="auto"/>
        <w:ind w:firstLine="720"/>
      </w:pPr>
      <w:r w:rsidRPr="00DF4931">
        <w:t xml:space="preserve">Whereas, However, </w:t>
      </w:r>
      <w:r w:rsidR="00B33D73" w:rsidRPr="00DF4931">
        <w:t xml:space="preserve">only some of the immigrants arrested had criminal histories and </w:t>
      </w:r>
      <w:r w:rsidRPr="00DF4931">
        <w:t xml:space="preserve">apartments of dozens of United States </w:t>
      </w:r>
      <w:r w:rsidR="00433B3F" w:rsidRPr="00DF4931">
        <w:t>citizens were targeted and their occupants detained</w:t>
      </w:r>
      <w:r w:rsidRPr="00DF4931">
        <w:t>; and</w:t>
      </w:r>
    </w:p>
    <w:p w14:paraId="7C2484CC" w14:textId="673CCBF8" w:rsidR="00551DA5" w:rsidRPr="00DF4931" w:rsidRDefault="00551DA5" w:rsidP="00551DA5">
      <w:pPr>
        <w:spacing w:line="480" w:lineRule="auto"/>
        <w:ind w:firstLine="720"/>
      </w:pPr>
      <w:r w:rsidRPr="00DF4931">
        <w:t xml:space="preserve">Whereas, </w:t>
      </w:r>
      <w:r w:rsidR="00776BAC" w:rsidRPr="00DF4931">
        <w:t xml:space="preserve">In response to the </w:t>
      </w:r>
      <w:r w:rsidR="007634DB" w:rsidRPr="00DF4931">
        <w:t>malicious actions</w:t>
      </w:r>
      <w:r w:rsidR="00747671" w:rsidRPr="00DF4931">
        <w:t xml:space="preserve">, sharp escalation, and aggressive show of force from </w:t>
      </w:r>
      <w:r w:rsidR="006735C8" w:rsidRPr="00DF4931">
        <w:t>federal immigration agents</w:t>
      </w:r>
      <w:r w:rsidR="00747671" w:rsidRPr="00DF4931">
        <w:t xml:space="preserve"> in Chicago</w:t>
      </w:r>
      <w:r w:rsidR="006735C8" w:rsidRPr="00DF4931">
        <w:t xml:space="preserve">, Mayor Brandon Johnson </w:t>
      </w:r>
      <w:r w:rsidR="00CD177E" w:rsidRPr="00DF4931">
        <w:t>established the “Protecting Chicago” Executive Order</w:t>
      </w:r>
      <w:r w:rsidR="001857B3" w:rsidRPr="00DF4931">
        <w:t xml:space="preserve"> (EO)</w:t>
      </w:r>
      <w:r w:rsidR="00CD177E" w:rsidRPr="00DF4931">
        <w:t xml:space="preserve"> which </w:t>
      </w:r>
      <w:r w:rsidR="00195FD6" w:rsidRPr="00DF4931">
        <w:t xml:space="preserve">included </w:t>
      </w:r>
      <w:r w:rsidR="002B343D">
        <w:t>making</w:t>
      </w:r>
      <w:r w:rsidR="00DD5D54" w:rsidRPr="00DF4931">
        <w:t xml:space="preserve"> know your rights information readily available to all residents</w:t>
      </w:r>
      <w:r w:rsidR="007044AF" w:rsidRPr="00DF4931">
        <w:t xml:space="preserve"> and</w:t>
      </w:r>
      <w:r w:rsidR="00DD5D54" w:rsidRPr="00DF4931">
        <w:t xml:space="preserve"> </w:t>
      </w:r>
      <w:r w:rsidR="00195FD6" w:rsidRPr="00DF4931">
        <w:t>directing</w:t>
      </w:r>
      <w:r w:rsidR="002B343D">
        <w:t xml:space="preserve"> coordination among c</w:t>
      </w:r>
      <w:r w:rsidR="0033170C" w:rsidRPr="00DF4931">
        <w:t>ity agencies and community partners</w:t>
      </w:r>
      <w:r w:rsidRPr="00DF4931">
        <w:t>; and</w:t>
      </w:r>
    </w:p>
    <w:p w14:paraId="028B0ADD" w14:textId="60694AF3" w:rsidR="00DD5D54" w:rsidRPr="00DF4931" w:rsidRDefault="00DD5D54" w:rsidP="00DD5D54">
      <w:pPr>
        <w:spacing w:line="480" w:lineRule="auto"/>
        <w:ind w:firstLine="720"/>
      </w:pPr>
      <w:r w:rsidRPr="00DF4931">
        <w:t>Whereas, Following reports of federal immigration agents utilizing Chicago Public Sc</w:t>
      </w:r>
      <w:r w:rsidR="00DF4931" w:rsidRPr="00DF4931">
        <w:t>hools’</w:t>
      </w:r>
      <w:r w:rsidRPr="00DF4931">
        <w:t xml:space="preserve"> parking lots and a City-owned parking lot as staging areas for their operations, the “Protecting Chicago” EO was expanded to </w:t>
      </w:r>
      <w:r w:rsidR="001857B3" w:rsidRPr="00DF4931">
        <w:t>encompass an “ICE Free Zone” EO</w:t>
      </w:r>
      <w:r w:rsidRPr="00DF4931">
        <w:t>; and</w:t>
      </w:r>
    </w:p>
    <w:p w14:paraId="1D2DC387" w14:textId="1132166C" w:rsidR="001857B3" w:rsidRPr="00DF4931" w:rsidRDefault="001857B3" w:rsidP="001857B3">
      <w:pPr>
        <w:spacing w:line="480" w:lineRule="auto"/>
        <w:ind w:firstLine="720"/>
      </w:pPr>
      <w:r w:rsidRPr="00DF4931">
        <w:t>Whereas, The “ICE Free Zone” EO</w:t>
      </w:r>
      <w:r w:rsidR="009A19EE" w:rsidRPr="00DF4931">
        <w:t xml:space="preserve"> prohibits federal immigration agents from using City-owned property for any </w:t>
      </w:r>
      <w:r w:rsidR="003F601F" w:rsidRPr="00DF4931">
        <w:t xml:space="preserve">civil immigration enforcement </w:t>
      </w:r>
      <w:r w:rsidR="009A19EE" w:rsidRPr="00DF4931">
        <w:t>in Chicago</w:t>
      </w:r>
      <w:r w:rsidRPr="00DF4931">
        <w:t>; and</w:t>
      </w:r>
    </w:p>
    <w:p w14:paraId="797A8AFB" w14:textId="1B23B12A" w:rsidR="009A19EE" w:rsidRPr="00DF4931" w:rsidRDefault="009A19EE" w:rsidP="009A19EE">
      <w:pPr>
        <w:spacing w:line="480" w:lineRule="auto"/>
        <w:ind w:firstLine="720"/>
      </w:pPr>
      <w:r w:rsidRPr="00DF4931">
        <w:lastRenderedPageBreak/>
        <w:t>Whereas, City pro</w:t>
      </w:r>
      <w:r w:rsidR="0055580D" w:rsidRPr="00DF4931">
        <w:t>perties also must exhibit clear signage indicating t</w:t>
      </w:r>
      <w:r w:rsidR="00EF60BF" w:rsidRPr="00DF4931">
        <w:t>hat civil immigration enforcement actions, such as staging, processing, and maintaining an operations base, are not permitted in that area</w:t>
      </w:r>
      <w:r w:rsidRPr="00DF4931">
        <w:t>; and</w:t>
      </w:r>
    </w:p>
    <w:p w14:paraId="33B627D7" w14:textId="7CE650C4" w:rsidR="008A2842" w:rsidRPr="00DF4931" w:rsidRDefault="008A2842" w:rsidP="008A2842">
      <w:pPr>
        <w:spacing w:line="480" w:lineRule="auto"/>
        <w:ind w:firstLine="720"/>
      </w:pPr>
      <w:r w:rsidRPr="00DF4931">
        <w:t xml:space="preserve">Whereas, </w:t>
      </w:r>
      <w:r w:rsidR="00F50576" w:rsidRPr="00DF4931">
        <w:t xml:space="preserve">New York is expecting a ramping up of immigration </w:t>
      </w:r>
      <w:r w:rsidR="00B91DB9" w:rsidRPr="00DF4931">
        <w:t>operations</w:t>
      </w:r>
      <w:r w:rsidR="00AC5866" w:rsidRPr="00DF4931">
        <w:t xml:space="preserve">, </w:t>
      </w:r>
      <w:r w:rsidR="00BA598A">
        <w:t>such as</w:t>
      </w:r>
      <w:r w:rsidR="00AC5866" w:rsidRPr="00DF4931">
        <w:t xml:space="preserve"> the Canal Street raid that resulted in the detention of </w:t>
      </w:r>
      <w:r w:rsidR="00AC4615" w:rsidRPr="00DF4931">
        <w:t>multiple</w:t>
      </w:r>
      <w:r w:rsidR="00AC5866" w:rsidRPr="00DF4931">
        <w:t xml:space="preserve"> street vendors</w:t>
      </w:r>
      <w:r w:rsidRPr="00DF4931">
        <w:t>; and</w:t>
      </w:r>
    </w:p>
    <w:p w14:paraId="1FCEBFB0" w14:textId="2AB56EA8" w:rsidR="00AC5866" w:rsidRPr="00DF4931" w:rsidRDefault="00AC5866" w:rsidP="00525901">
      <w:pPr>
        <w:spacing w:line="480" w:lineRule="auto"/>
        <w:ind w:firstLine="720"/>
      </w:pPr>
      <w:r w:rsidRPr="00DF4931">
        <w:t xml:space="preserve">Whereas, </w:t>
      </w:r>
      <w:r w:rsidRPr="00DF4931">
        <w:rPr>
          <w:i/>
          <w:iCs/>
        </w:rPr>
        <w:t xml:space="preserve">The City </w:t>
      </w:r>
      <w:r w:rsidRPr="00DF4931">
        <w:t xml:space="preserve">also </w:t>
      </w:r>
      <w:r w:rsidR="00AC4615" w:rsidRPr="00DF4931">
        <w:t>reported that</w:t>
      </w:r>
      <w:r w:rsidRPr="00DF4931">
        <w:t xml:space="preserve"> smaller civil immigration enforcement actions targeting specific neighborhoods are already becoming more commonplace, </w:t>
      </w:r>
      <w:r w:rsidR="00BA598A">
        <w:t>notabl</w:t>
      </w:r>
      <w:r w:rsidRPr="00DF4931">
        <w:t xml:space="preserve">y in </w:t>
      </w:r>
      <w:proofErr w:type="spellStart"/>
      <w:r w:rsidRPr="00DF4931">
        <w:t>Benso</w:t>
      </w:r>
      <w:r w:rsidR="008015D0" w:rsidRPr="00DF4931">
        <w:t>nhurst</w:t>
      </w:r>
      <w:proofErr w:type="spellEnd"/>
      <w:r w:rsidR="008015D0" w:rsidRPr="00DF4931">
        <w:t xml:space="preserve">, Sunset Park, </w:t>
      </w:r>
      <w:proofErr w:type="spellStart"/>
      <w:r w:rsidR="008015D0" w:rsidRPr="00DF4931">
        <w:t>Bushwick</w:t>
      </w:r>
      <w:proofErr w:type="spellEnd"/>
      <w:r w:rsidR="008015D0" w:rsidRPr="00DF4931">
        <w:t>, Corona, and Washington Heights</w:t>
      </w:r>
      <w:r w:rsidRPr="00DF4931">
        <w:t>; and</w:t>
      </w:r>
    </w:p>
    <w:p w14:paraId="23A916BF" w14:textId="0D62FBD3" w:rsidR="00F50576" w:rsidRPr="00DF4931" w:rsidRDefault="00F50576" w:rsidP="00F50576">
      <w:pPr>
        <w:spacing w:line="480" w:lineRule="auto"/>
        <w:ind w:firstLine="720"/>
      </w:pPr>
      <w:r w:rsidRPr="00DF4931">
        <w:t xml:space="preserve">Whereas, It is imperative that New York bolsters </w:t>
      </w:r>
      <w:r w:rsidR="000B5811" w:rsidRPr="00DF4931">
        <w:t>protection</w:t>
      </w:r>
      <w:r w:rsidR="00DF4931" w:rsidRPr="00DF4931">
        <w:t>s</w:t>
      </w:r>
      <w:r w:rsidRPr="00DF4931">
        <w:t xml:space="preserve"> against </w:t>
      </w:r>
      <w:r w:rsidR="00D151EB" w:rsidRPr="00DF4931">
        <w:t>abusive practices from federal immigration agents, especially as it pertains to civil immigration enforcement</w:t>
      </w:r>
      <w:r w:rsidRPr="00DF4931">
        <w:t>; and</w:t>
      </w:r>
    </w:p>
    <w:p w14:paraId="138195E9" w14:textId="010CFF85" w:rsidR="003D2A53" w:rsidRPr="00DF4931" w:rsidRDefault="003D2A53" w:rsidP="003D2A53">
      <w:pPr>
        <w:spacing w:line="480" w:lineRule="auto"/>
        <w:ind w:firstLine="720"/>
      </w:pPr>
      <w:r w:rsidRPr="00DF4931">
        <w:t xml:space="preserve">Whereas, </w:t>
      </w:r>
      <w:r w:rsidR="00334047" w:rsidRPr="00DF4931">
        <w:t>Although New York City limits</w:t>
      </w:r>
      <w:r w:rsidR="00DB4123" w:rsidRPr="00DF4931">
        <w:t xml:space="preserve"> access to non-public </w:t>
      </w:r>
      <w:r w:rsidR="00557C56" w:rsidRPr="00DF4931">
        <w:t xml:space="preserve">areas of </w:t>
      </w:r>
      <w:r w:rsidR="00DB4123" w:rsidRPr="00DF4931">
        <w:t>city property</w:t>
      </w:r>
      <w:r w:rsidR="00833170" w:rsidRPr="00DF4931">
        <w:t xml:space="preserve"> and restricts the use of city property for immigration enforcement, </w:t>
      </w:r>
      <w:r w:rsidR="006956B9" w:rsidRPr="00DF4931">
        <w:t>New York Sta</w:t>
      </w:r>
      <w:r w:rsidR="001315AF" w:rsidRPr="00DF4931">
        <w:t xml:space="preserve">te </w:t>
      </w:r>
      <w:r w:rsidR="00D425BD" w:rsidRPr="00DF4931">
        <w:t>does not have these limitations</w:t>
      </w:r>
      <w:r w:rsidRPr="00DF4931">
        <w:t>; and</w:t>
      </w:r>
    </w:p>
    <w:p w14:paraId="64DE1F52" w14:textId="1D032A2A" w:rsidR="003D2A53" w:rsidRPr="00DF4931" w:rsidRDefault="00F02532" w:rsidP="002F5D98">
      <w:pPr>
        <w:spacing w:line="480" w:lineRule="auto"/>
        <w:ind w:firstLine="720"/>
      </w:pPr>
      <w:r w:rsidRPr="00DF4931">
        <w:t xml:space="preserve">Whereas, </w:t>
      </w:r>
      <w:r w:rsidR="009B7088" w:rsidRPr="00DF4931">
        <w:t>Under</w:t>
      </w:r>
      <w:r w:rsidRPr="00DF4931">
        <w:t xml:space="preserve"> the Protect Our Courts Act, </w:t>
      </w:r>
      <w:r w:rsidR="0016487F" w:rsidRPr="00DF4931">
        <w:t>New York State prohibits civil arrests in N</w:t>
      </w:r>
      <w:r w:rsidR="009B7088" w:rsidRPr="00DF4931">
        <w:t xml:space="preserve">ew York courthouses, except in cases </w:t>
      </w:r>
      <w:r w:rsidR="003E3B2B" w:rsidRPr="00DF4931">
        <w:t>pursuant to a judicial warrant or order authorizing arrests</w:t>
      </w:r>
      <w:r w:rsidR="002F5D98" w:rsidRPr="00DF4931">
        <w:t xml:space="preserve">, but more protections are needed to </w:t>
      </w:r>
      <w:r w:rsidR="002B343D">
        <w:t>limit</w:t>
      </w:r>
      <w:r w:rsidR="002F5D98" w:rsidRPr="00DF4931">
        <w:t xml:space="preserve"> the use of</w:t>
      </w:r>
      <w:r w:rsidR="00DF4931" w:rsidRPr="00DF4931">
        <w:t xml:space="preserve"> all</w:t>
      </w:r>
      <w:r w:rsidR="002F5D98" w:rsidRPr="00DF4931">
        <w:t xml:space="preserve"> state property for civil immigration enforcement</w:t>
      </w:r>
      <w:r w:rsidRPr="00DF4931">
        <w:t>; and</w:t>
      </w:r>
    </w:p>
    <w:p w14:paraId="0F0F2586" w14:textId="4E0EE4D5" w:rsidR="00FB2988" w:rsidRPr="00DF4931" w:rsidRDefault="00FB2988" w:rsidP="00FB2988">
      <w:pPr>
        <w:spacing w:line="480" w:lineRule="auto"/>
        <w:ind w:firstLine="720"/>
      </w:pPr>
      <w:r w:rsidRPr="00DF4931">
        <w:t>W</w:t>
      </w:r>
      <w:r w:rsidR="00DF4931" w:rsidRPr="00DF4931">
        <w:t xml:space="preserve">hereas, S.8539, introduced by Senator Jessica Ramos, seeks to establish the New York State </w:t>
      </w:r>
      <w:proofErr w:type="spellStart"/>
      <w:r w:rsidR="00DF4931" w:rsidRPr="00DF4931">
        <w:t>ICE-free</w:t>
      </w:r>
      <w:proofErr w:type="spellEnd"/>
      <w:r w:rsidR="00DF4931" w:rsidRPr="00DF4931">
        <w:t xml:space="preserve"> zones act</w:t>
      </w:r>
      <w:r w:rsidRPr="00DF4931">
        <w:t>; and</w:t>
      </w:r>
    </w:p>
    <w:p w14:paraId="51D4EDCE" w14:textId="1CB6CE75" w:rsidR="00DF4931" w:rsidRPr="00DF4931" w:rsidRDefault="00DF4931" w:rsidP="00DF4931">
      <w:pPr>
        <w:spacing w:line="480" w:lineRule="auto"/>
        <w:ind w:firstLine="720"/>
      </w:pPr>
      <w:r w:rsidRPr="00DF4931">
        <w:t xml:space="preserve">Whereas, The New York State </w:t>
      </w:r>
      <w:proofErr w:type="spellStart"/>
      <w:r w:rsidRPr="00DF4931">
        <w:t>ICE-free</w:t>
      </w:r>
      <w:proofErr w:type="spellEnd"/>
      <w:r w:rsidRPr="00DF4931">
        <w:t xml:space="preserve"> zones act would prohibit the use of any state or municipal property for immigration enforcement activity, unless conducted with a valid judicial warrant; and</w:t>
      </w:r>
    </w:p>
    <w:p w14:paraId="3016E223" w14:textId="228485BF" w:rsidR="00525901" w:rsidRPr="00DF4931" w:rsidRDefault="00DF4931" w:rsidP="00DF4931">
      <w:pPr>
        <w:spacing w:line="480" w:lineRule="auto"/>
        <w:ind w:firstLine="720"/>
      </w:pPr>
      <w:r w:rsidRPr="00DF4931">
        <w:lastRenderedPageBreak/>
        <w:t xml:space="preserve">Whereas, The New York State </w:t>
      </w:r>
      <w:proofErr w:type="spellStart"/>
      <w:r w:rsidRPr="00DF4931">
        <w:t>ICE-free</w:t>
      </w:r>
      <w:proofErr w:type="spellEnd"/>
      <w:r w:rsidRPr="00DF4931">
        <w:t xml:space="preserve"> zones act would also require officials to post designated signs at state and municipal building entrances and public areas indicating the property is publicly owned and may not be used for civil immigration enforcement without a valid judicial warrant; and</w:t>
      </w:r>
    </w:p>
    <w:p w14:paraId="236FD0AA" w14:textId="40DA6791" w:rsidR="00DF4931" w:rsidRPr="00DF4931" w:rsidRDefault="00DF4931" w:rsidP="00DF4931">
      <w:pPr>
        <w:spacing w:line="480" w:lineRule="auto"/>
        <w:ind w:firstLine="720"/>
      </w:pPr>
      <w:r w:rsidRPr="00DF4931">
        <w:t>Whereas, Over the last year, federal immigration agents have terrorized immigrant communities, acted rashly with violence and seemingly with impunity, and have swept immigrants and United States citizens into the immigration dragnet without discretion; and</w:t>
      </w:r>
    </w:p>
    <w:p w14:paraId="628FB6AC" w14:textId="3BB2D6F5" w:rsidR="00616115" w:rsidRPr="00DF4931" w:rsidRDefault="00616115" w:rsidP="00DF4931">
      <w:pPr>
        <w:spacing w:line="480" w:lineRule="auto"/>
        <w:ind w:firstLine="720"/>
      </w:pPr>
      <w:r w:rsidRPr="00DF4931">
        <w:t xml:space="preserve">Whereas, </w:t>
      </w:r>
      <w:r w:rsidR="00DF4931" w:rsidRPr="00DF4931">
        <w:t>New York State should not allow federal immigrant agents to utilize their property to discriminate and assault hardworking New Yorkers, and should display signage indicating the prohibition of civil immigration actions on state property</w:t>
      </w:r>
      <w:r w:rsidRPr="00DF4931">
        <w:t>; now, therefore, be it</w:t>
      </w:r>
    </w:p>
    <w:p w14:paraId="3E5FD3E7" w14:textId="27B41B29" w:rsidR="00616115" w:rsidRPr="00DF4931" w:rsidRDefault="00616115" w:rsidP="00616115">
      <w:pPr>
        <w:spacing w:line="480" w:lineRule="auto"/>
        <w:ind w:firstLine="720"/>
      </w:pPr>
      <w:r w:rsidRPr="00DF4931">
        <w:t xml:space="preserve">Resolved, That the Council of the City of New York calls </w:t>
      </w:r>
      <w:r w:rsidR="00DF4931" w:rsidRPr="00DF4931">
        <w:t xml:space="preserve">on the New York State Senate to pass, the New York State Assembly to introduce and pass a companion bill, and the Governor to sign S.8539 and its companion bill, </w:t>
      </w:r>
      <w:r w:rsidR="002B343D">
        <w:t>to establish</w:t>
      </w:r>
      <w:r w:rsidR="00DF4931" w:rsidRPr="00DF4931">
        <w:t xml:space="preserve"> the New York State </w:t>
      </w:r>
      <w:proofErr w:type="spellStart"/>
      <w:r w:rsidR="00DF4931" w:rsidRPr="00DF4931">
        <w:t>ICE-free</w:t>
      </w:r>
      <w:proofErr w:type="spellEnd"/>
      <w:r w:rsidR="00DF4931" w:rsidRPr="00DF4931">
        <w:t xml:space="preserve"> zones act</w:t>
      </w:r>
      <w:r w:rsidRPr="00DF4931">
        <w:t xml:space="preserve">. </w:t>
      </w:r>
    </w:p>
    <w:p w14:paraId="7D512293" w14:textId="77777777" w:rsidR="00616115" w:rsidRPr="00DF4931" w:rsidRDefault="00616115" w:rsidP="00616115"/>
    <w:p w14:paraId="2CA8638E" w14:textId="77777777" w:rsidR="00616115" w:rsidRPr="00DF4931" w:rsidRDefault="00616115" w:rsidP="00616115"/>
    <w:p w14:paraId="530005B1" w14:textId="5DB87DC3" w:rsidR="00616115" w:rsidRPr="00DF4931" w:rsidRDefault="00616115" w:rsidP="00616115">
      <w:pPr>
        <w:rPr>
          <w:sz w:val="18"/>
          <w:szCs w:val="18"/>
        </w:rPr>
      </w:pPr>
      <w:r w:rsidRPr="00DF4931">
        <w:rPr>
          <w:sz w:val="18"/>
          <w:szCs w:val="18"/>
        </w:rPr>
        <w:t>LS #</w:t>
      </w:r>
      <w:r w:rsidR="00162623" w:rsidRPr="00DF4931">
        <w:rPr>
          <w:sz w:val="18"/>
          <w:szCs w:val="18"/>
        </w:rPr>
        <w:t>20657</w:t>
      </w:r>
    </w:p>
    <w:p w14:paraId="42E73F9A" w14:textId="52F67B37" w:rsidR="00616115" w:rsidRPr="00DF4931" w:rsidRDefault="00DF4931" w:rsidP="00616115">
      <w:pPr>
        <w:rPr>
          <w:sz w:val="18"/>
          <w:szCs w:val="18"/>
        </w:rPr>
      </w:pPr>
      <w:r w:rsidRPr="00DF4931">
        <w:rPr>
          <w:sz w:val="18"/>
          <w:szCs w:val="18"/>
        </w:rPr>
        <w:t>12/</w:t>
      </w:r>
      <w:r w:rsidR="00162623" w:rsidRPr="00DF4931">
        <w:rPr>
          <w:sz w:val="18"/>
          <w:szCs w:val="18"/>
        </w:rPr>
        <w:t>9</w:t>
      </w:r>
      <w:r w:rsidR="00616115" w:rsidRPr="00DF4931">
        <w:rPr>
          <w:sz w:val="18"/>
          <w:szCs w:val="18"/>
        </w:rPr>
        <w:t>/2025</w:t>
      </w:r>
    </w:p>
    <w:p w14:paraId="3C7FCACA" w14:textId="77777777" w:rsidR="00616115" w:rsidRDefault="00616115" w:rsidP="00616115">
      <w:r w:rsidRPr="00DF4931">
        <w:rPr>
          <w:sz w:val="18"/>
          <w:szCs w:val="18"/>
        </w:rPr>
        <w:t>RLB</w:t>
      </w:r>
    </w:p>
    <w:p w14:paraId="0D938B0A" w14:textId="77777777" w:rsidR="00616115" w:rsidRDefault="00616115" w:rsidP="00616115"/>
    <w:p w14:paraId="7049C86F" w14:textId="77777777" w:rsidR="00616115" w:rsidRPr="00E020B7" w:rsidRDefault="00616115" w:rsidP="00616115"/>
    <w:p w14:paraId="599B474E" w14:textId="77777777" w:rsidR="00616115" w:rsidRPr="00D76294" w:rsidRDefault="00616115" w:rsidP="00616115"/>
    <w:p w14:paraId="350B5447" w14:textId="77777777" w:rsidR="00616115" w:rsidRDefault="00616115" w:rsidP="00616115"/>
    <w:p w14:paraId="0EACF293" w14:textId="77777777" w:rsidR="00616115" w:rsidRDefault="00616115" w:rsidP="00616115"/>
    <w:p w14:paraId="04C502A8" w14:textId="77777777" w:rsidR="00EE6DE2" w:rsidRDefault="00EE6DE2"/>
    <w:sectPr w:rsidR="00EE6D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115"/>
    <w:rsid w:val="0000677B"/>
    <w:rsid w:val="000857DB"/>
    <w:rsid w:val="000A1005"/>
    <w:rsid w:val="000B5811"/>
    <w:rsid w:val="000C404F"/>
    <w:rsid w:val="000E2A54"/>
    <w:rsid w:val="001315AF"/>
    <w:rsid w:val="0014325F"/>
    <w:rsid w:val="001555AF"/>
    <w:rsid w:val="00162623"/>
    <w:rsid w:val="00163AE9"/>
    <w:rsid w:val="0016487F"/>
    <w:rsid w:val="001857B3"/>
    <w:rsid w:val="00193211"/>
    <w:rsid w:val="00195FD6"/>
    <w:rsid w:val="001A01E0"/>
    <w:rsid w:val="001B4A2B"/>
    <w:rsid w:val="001D796D"/>
    <w:rsid w:val="00211BEA"/>
    <w:rsid w:val="0023373D"/>
    <w:rsid w:val="00253A2E"/>
    <w:rsid w:val="002B343D"/>
    <w:rsid w:val="002B6E0E"/>
    <w:rsid w:val="002B74C1"/>
    <w:rsid w:val="002E5154"/>
    <w:rsid w:val="002F310D"/>
    <w:rsid w:val="002F5D98"/>
    <w:rsid w:val="0031522D"/>
    <w:rsid w:val="003223F4"/>
    <w:rsid w:val="0033170C"/>
    <w:rsid w:val="00334047"/>
    <w:rsid w:val="00392BB1"/>
    <w:rsid w:val="003C0E53"/>
    <w:rsid w:val="003D2A53"/>
    <w:rsid w:val="003E3B2B"/>
    <w:rsid w:val="003E71BA"/>
    <w:rsid w:val="003F3518"/>
    <w:rsid w:val="003F601F"/>
    <w:rsid w:val="0041211E"/>
    <w:rsid w:val="00433B3F"/>
    <w:rsid w:val="004A4F0B"/>
    <w:rsid w:val="004A7875"/>
    <w:rsid w:val="004B4AC7"/>
    <w:rsid w:val="004C7848"/>
    <w:rsid w:val="004D0FD9"/>
    <w:rsid w:val="004D77CA"/>
    <w:rsid w:val="004D793A"/>
    <w:rsid w:val="005149A9"/>
    <w:rsid w:val="00525901"/>
    <w:rsid w:val="00551DA5"/>
    <w:rsid w:val="0055580D"/>
    <w:rsid w:val="00557C56"/>
    <w:rsid w:val="00585282"/>
    <w:rsid w:val="005E7BBC"/>
    <w:rsid w:val="005F710D"/>
    <w:rsid w:val="00616115"/>
    <w:rsid w:val="0066601F"/>
    <w:rsid w:val="006735C8"/>
    <w:rsid w:val="0067446D"/>
    <w:rsid w:val="006956B9"/>
    <w:rsid w:val="006D0515"/>
    <w:rsid w:val="006D7F99"/>
    <w:rsid w:val="007044AF"/>
    <w:rsid w:val="00747671"/>
    <w:rsid w:val="00750485"/>
    <w:rsid w:val="0075118F"/>
    <w:rsid w:val="007634DB"/>
    <w:rsid w:val="00776BAC"/>
    <w:rsid w:val="007B6AF7"/>
    <w:rsid w:val="007C7417"/>
    <w:rsid w:val="007F56B6"/>
    <w:rsid w:val="008015D0"/>
    <w:rsid w:val="00833170"/>
    <w:rsid w:val="00854CC0"/>
    <w:rsid w:val="00882246"/>
    <w:rsid w:val="00885A64"/>
    <w:rsid w:val="008A2842"/>
    <w:rsid w:val="008A7254"/>
    <w:rsid w:val="008C0E51"/>
    <w:rsid w:val="008F4FB7"/>
    <w:rsid w:val="00933126"/>
    <w:rsid w:val="00941E6E"/>
    <w:rsid w:val="00947D9B"/>
    <w:rsid w:val="009A19EE"/>
    <w:rsid w:val="009B7088"/>
    <w:rsid w:val="00A1718D"/>
    <w:rsid w:val="00A249A6"/>
    <w:rsid w:val="00A85489"/>
    <w:rsid w:val="00AC4615"/>
    <w:rsid w:val="00AC5866"/>
    <w:rsid w:val="00AE1084"/>
    <w:rsid w:val="00AE6E1F"/>
    <w:rsid w:val="00B04411"/>
    <w:rsid w:val="00B33D73"/>
    <w:rsid w:val="00B378FD"/>
    <w:rsid w:val="00B45CC7"/>
    <w:rsid w:val="00B66FA2"/>
    <w:rsid w:val="00B745C9"/>
    <w:rsid w:val="00B82968"/>
    <w:rsid w:val="00B91DB9"/>
    <w:rsid w:val="00BA598A"/>
    <w:rsid w:val="00C16C05"/>
    <w:rsid w:val="00C23F98"/>
    <w:rsid w:val="00C63B07"/>
    <w:rsid w:val="00CA7658"/>
    <w:rsid w:val="00CB529F"/>
    <w:rsid w:val="00CD177E"/>
    <w:rsid w:val="00D03B8C"/>
    <w:rsid w:val="00D151EB"/>
    <w:rsid w:val="00D26E8B"/>
    <w:rsid w:val="00D425BD"/>
    <w:rsid w:val="00DB4123"/>
    <w:rsid w:val="00DB6170"/>
    <w:rsid w:val="00DC70CC"/>
    <w:rsid w:val="00DD5D54"/>
    <w:rsid w:val="00DF4931"/>
    <w:rsid w:val="00E26386"/>
    <w:rsid w:val="00E62620"/>
    <w:rsid w:val="00E74C46"/>
    <w:rsid w:val="00E83AEA"/>
    <w:rsid w:val="00EB0B4C"/>
    <w:rsid w:val="00EC491C"/>
    <w:rsid w:val="00EE6DE2"/>
    <w:rsid w:val="00EF0F3C"/>
    <w:rsid w:val="00EF60BF"/>
    <w:rsid w:val="00F02532"/>
    <w:rsid w:val="00F05694"/>
    <w:rsid w:val="00F06D48"/>
    <w:rsid w:val="00F21CE3"/>
    <w:rsid w:val="00F50576"/>
    <w:rsid w:val="00F97CE8"/>
    <w:rsid w:val="00FB2988"/>
    <w:rsid w:val="00FC072C"/>
    <w:rsid w:val="00FF5817"/>
    <w:rsid w:val="00FF6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9A1F7"/>
  <w15:chartTrackingRefBased/>
  <w15:docId w15:val="{48F4BCFC-6929-4C5C-940E-D4053CAC1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6115"/>
    <w:pPr>
      <w:spacing w:after="0" w:line="240" w:lineRule="auto"/>
      <w:jc w:val="both"/>
    </w:pPr>
    <w:rPr>
      <w:rFonts w:ascii="Times New Roman" w:hAnsi="Times New Roman" w:cs="Times New Roman"/>
      <w:kern w:val="0"/>
      <w14:ligatures w14:val="none"/>
    </w:rPr>
  </w:style>
  <w:style w:type="paragraph" w:styleId="Heading1">
    <w:name w:val="heading 1"/>
    <w:basedOn w:val="Normal"/>
    <w:next w:val="Normal"/>
    <w:link w:val="Heading1Char"/>
    <w:uiPriority w:val="9"/>
    <w:qFormat/>
    <w:rsid w:val="00616115"/>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16115"/>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16115"/>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16115"/>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616115"/>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616115"/>
    <w:pPr>
      <w:keepNext/>
      <w:keepLines/>
      <w:spacing w:before="40" w:line="278" w:lineRule="auto"/>
      <w:jc w:val="left"/>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616115"/>
    <w:pPr>
      <w:keepNext/>
      <w:keepLines/>
      <w:spacing w:before="40" w:line="278" w:lineRule="auto"/>
      <w:jc w:val="left"/>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616115"/>
    <w:pPr>
      <w:keepNext/>
      <w:keepLines/>
      <w:spacing w:line="278" w:lineRule="auto"/>
      <w:jc w:val="left"/>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616115"/>
    <w:pPr>
      <w:keepNext/>
      <w:keepLines/>
      <w:spacing w:line="278" w:lineRule="auto"/>
      <w:jc w:val="left"/>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1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61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61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61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61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61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1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1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115"/>
    <w:rPr>
      <w:rFonts w:eastAsiaTheme="majorEastAsia" w:cstheme="majorBidi"/>
      <w:color w:val="272727" w:themeColor="text1" w:themeTint="D8"/>
    </w:rPr>
  </w:style>
  <w:style w:type="paragraph" w:styleId="Title">
    <w:name w:val="Title"/>
    <w:basedOn w:val="Normal"/>
    <w:next w:val="Normal"/>
    <w:link w:val="TitleChar"/>
    <w:uiPriority w:val="10"/>
    <w:qFormat/>
    <w:rsid w:val="00616115"/>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161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115"/>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161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115"/>
    <w:pPr>
      <w:spacing w:before="160" w:after="160" w:line="278" w:lineRule="auto"/>
      <w:jc w:val="center"/>
    </w:pPr>
    <w:rPr>
      <w:rFonts w:ascii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616115"/>
    <w:rPr>
      <w:i/>
      <w:iCs/>
      <w:color w:val="404040" w:themeColor="text1" w:themeTint="BF"/>
    </w:rPr>
  </w:style>
  <w:style w:type="paragraph" w:styleId="ListParagraph">
    <w:name w:val="List Paragraph"/>
    <w:basedOn w:val="Normal"/>
    <w:uiPriority w:val="34"/>
    <w:qFormat/>
    <w:rsid w:val="00616115"/>
    <w:pPr>
      <w:spacing w:after="160" w:line="278" w:lineRule="auto"/>
      <w:ind w:left="720"/>
      <w:contextualSpacing/>
      <w:jc w:val="left"/>
    </w:pPr>
    <w:rPr>
      <w:rFonts w:asciiTheme="minorHAnsi" w:hAnsiTheme="minorHAnsi" w:cstheme="minorBidi"/>
      <w:kern w:val="2"/>
      <w14:ligatures w14:val="standardContextual"/>
    </w:rPr>
  </w:style>
  <w:style w:type="character" w:styleId="IntenseEmphasis">
    <w:name w:val="Intense Emphasis"/>
    <w:basedOn w:val="DefaultParagraphFont"/>
    <w:uiPriority w:val="21"/>
    <w:qFormat/>
    <w:rsid w:val="00616115"/>
    <w:rPr>
      <w:i/>
      <w:iCs/>
      <w:color w:val="0F4761" w:themeColor="accent1" w:themeShade="BF"/>
    </w:rPr>
  </w:style>
  <w:style w:type="paragraph" w:styleId="IntenseQuote">
    <w:name w:val="Intense Quote"/>
    <w:basedOn w:val="Normal"/>
    <w:next w:val="Normal"/>
    <w:link w:val="IntenseQuoteChar"/>
    <w:uiPriority w:val="30"/>
    <w:qFormat/>
    <w:rsid w:val="0061611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616115"/>
    <w:rPr>
      <w:i/>
      <w:iCs/>
      <w:color w:val="0F4761" w:themeColor="accent1" w:themeShade="BF"/>
    </w:rPr>
  </w:style>
  <w:style w:type="character" w:styleId="IntenseReference">
    <w:name w:val="Intense Reference"/>
    <w:basedOn w:val="DefaultParagraphFont"/>
    <w:uiPriority w:val="32"/>
    <w:qFormat/>
    <w:rsid w:val="006161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894</Words>
  <Characters>5101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Barilla, Rebecca</dc:creator>
  <cp:keywords/>
  <dc:description/>
  <cp:lastModifiedBy>Jeffries, Jillian</cp:lastModifiedBy>
  <cp:revision>3</cp:revision>
  <dcterms:created xsi:type="dcterms:W3CDTF">2025-12-09T21:00:00Z</dcterms:created>
  <dcterms:modified xsi:type="dcterms:W3CDTF">2025-12-18T14:34:00Z</dcterms:modified>
</cp:coreProperties>
</file>