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C90A" w14:textId="2006F805" w:rsidR="00130508" w:rsidRPr="00FF5978" w:rsidRDefault="00130508" w:rsidP="008A09EA">
      <w:pPr>
        <w:spacing w:after="0" w:line="240" w:lineRule="auto"/>
        <w:jc w:val="center"/>
        <w:rPr>
          <w:rFonts w:ascii="Times New Roman" w:hAnsi="Times New Roman"/>
          <w:sz w:val="24"/>
          <w:szCs w:val="24"/>
        </w:rPr>
      </w:pPr>
      <w:r w:rsidRPr="00FF5978">
        <w:rPr>
          <w:rFonts w:ascii="Times New Roman" w:hAnsi="Times New Roman"/>
          <w:sz w:val="24"/>
          <w:szCs w:val="24"/>
        </w:rPr>
        <w:t xml:space="preserve">Res. </w:t>
      </w:r>
      <w:r w:rsidR="00BB4607" w:rsidRPr="00FF5978">
        <w:rPr>
          <w:rFonts w:ascii="Times New Roman" w:hAnsi="Times New Roman"/>
          <w:sz w:val="24"/>
          <w:szCs w:val="24"/>
        </w:rPr>
        <w:t>No.</w:t>
      </w:r>
      <w:r w:rsidR="00B8666D" w:rsidRPr="00FF5978">
        <w:rPr>
          <w:rFonts w:ascii="Times New Roman" w:hAnsi="Times New Roman"/>
          <w:sz w:val="24"/>
          <w:szCs w:val="24"/>
        </w:rPr>
        <w:t xml:space="preserve"> </w:t>
      </w:r>
    </w:p>
    <w:p w14:paraId="5DDD321D" w14:textId="77777777" w:rsidR="006E670C" w:rsidRPr="00FF5978" w:rsidRDefault="006E670C" w:rsidP="008A09EA">
      <w:pPr>
        <w:spacing w:after="0" w:line="240" w:lineRule="auto"/>
        <w:jc w:val="both"/>
        <w:rPr>
          <w:rFonts w:ascii="Times New Roman" w:hAnsi="Times New Roman"/>
          <w:sz w:val="24"/>
          <w:szCs w:val="24"/>
        </w:rPr>
      </w:pPr>
    </w:p>
    <w:p w14:paraId="059FF0DF" w14:textId="77777777" w:rsidR="008A09EA" w:rsidRPr="008A09EA" w:rsidRDefault="008A09EA" w:rsidP="008A09EA">
      <w:pPr>
        <w:spacing w:after="0" w:line="240" w:lineRule="auto"/>
        <w:jc w:val="both"/>
        <w:rPr>
          <w:rFonts w:ascii="Times New Roman" w:hAnsi="Times New Roman"/>
          <w:vanish/>
          <w:sz w:val="24"/>
          <w:szCs w:val="24"/>
        </w:rPr>
      </w:pPr>
      <w:proofErr w:type="gramStart"/>
      <w:r w:rsidRPr="008A09EA">
        <w:rPr>
          <w:rFonts w:ascii="Times New Roman" w:hAnsi="Times New Roman"/>
          <w:vanish/>
          <w:sz w:val="24"/>
          <w:szCs w:val="24"/>
        </w:rPr>
        <w:t>..</w:t>
      </w:r>
      <w:proofErr w:type="gramEnd"/>
      <w:r w:rsidRPr="008A09EA">
        <w:rPr>
          <w:rFonts w:ascii="Times New Roman" w:hAnsi="Times New Roman"/>
          <w:vanish/>
          <w:sz w:val="24"/>
          <w:szCs w:val="24"/>
        </w:rPr>
        <w:t>Title</w:t>
      </w:r>
    </w:p>
    <w:p w14:paraId="1E578140" w14:textId="324E6C5D" w:rsidR="00C40D73" w:rsidRDefault="00C40D73" w:rsidP="008A09EA">
      <w:pPr>
        <w:spacing w:after="0" w:line="240" w:lineRule="auto"/>
        <w:jc w:val="both"/>
        <w:rPr>
          <w:rFonts w:ascii="Times New Roman" w:hAnsi="Times New Roman"/>
          <w:sz w:val="24"/>
          <w:szCs w:val="24"/>
        </w:rPr>
      </w:pPr>
      <w:r w:rsidRPr="00FF5978">
        <w:rPr>
          <w:rFonts w:ascii="Times New Roman" w:hAnsi="Times New Roman"/>
          <w:sz w:val="24"/>
          <w:szCs w:val="24"/>
        </w:rPr>
        <w:t xml:space="preserve">Resolution calling on the New York State Legislature to pass, and the Governor to sign, </w:t>
      </w:r>
      <w:r w:rsidR="005A69A7" w:rsidRPr="00FF5978">
        <w:rPr>
          <w:rFonts w:ascii="Times New Roman" w:hAnsi="Times New Roman"/>
          <w:sz w:val="24"/>
          <w:szCs w:val="24"/>
        </w:rPr>
        <w:t>S.</w:t>
      </w:r>
      <w:r w:rsidR="000C0A1E">
        <w:rPr>
          <w:rFonts w:ascii="Times New Roman" w:hAnsi="Times New Roman"/>
          <w:sz w:val="24"/>
          <w:szCs w:val="24"/>
        </w:rPr>
        <w:t>3537</w:t>
      </w:r>
      <w:r w:rsidR="005A69A7" w:rsidRPr="00FF5978">
        <w:rPr>
          <w:rFonts w:ascii="Times New Roman" w:hAnsi="Times New Roman"/>
          <w:sz w:val="24"/>
          <w:szCs w:val="24"/>
        </w:rPr>
        <w:t>/</w:t>
      </w:r>
      <w:r w:rsidRPr="00FF5978">
        <w:rPr>
          <w:rFonts w:ascii="Times New Roman" w:hAnsi="Times New Roman"/>
          <w:sz w:val="24"/>
          <w:szCs w:val="24"/>
        </w:rPr>
        <w:t>A.</w:t>
      </w:r>
      <w:r w:rsidR="000C0A1E">
        <w:rPr>
          <w:rFonts w:ascii="Times New Roman" w:hAnsi="Times New Roman"/>
          <w:sz w:val="24"/>
          <w:szCs w:val="24"/>
        </w:rPr>
        <w:t>9157</w:t>
      </w:r>
      <w:r w:rsidRPr="00FF5978">
        <w:rPr>
          <w:rFonts w:ascii="Times New Roman" w:hAnsi="Times New Roman"/>
          <w:sz w:val="24"/>
          <w:szCs w:val="24"/>
        </w:rPr>
        <w:t xml:space="preserve">, to </w:t>
      </w:r>
      <w:r w:rsidR="000C0A1E">
        <w:rPr>
          <w:rFonts w:ascii="Times New Roman" w:hAnsi="Times New Roman"/>
          <w:sz w:val="24"/>
          <w:szCs w:val="24"/>
        </w:rPr>
        <w:t xml:space="preserve">require the New York State Education Department to include the history of Italian immigrants </w:t>
      </w:r>
      <w:r w:rsidR="00460F6B">
        <w:rPr>
          <w:rFonts w:ascii="Times New Roman" w:hAnsi="Times New Roman"/>
          <w:sz w:val="24"/>
          <w:szCs w:val="24"/>
        </w:rPr>
        <w:t>and their descendants as well as</w:t>
      </w:r>
      <w:r w:rsidR="000C0A1E">
        <w:rPr>
          <w:rFonts w:ascii="Times New Roman" w:hAnsi="Times New Roman"/>
          <w:sz w:val="24"/>
          <w:szCs w:val="24"/>
        </w:rPr>
        <w:t xml:space="preserve"> their impact on </w:t>
      </w:r>
      <w:r w:rsidR="00995636">
        <w:rPr>
          <w:rFonts w:ascii="Times New Roman" w:hAnsi="Times New Roman"/>
          <w:sz w:val="24"/>
          <w:szCs w:val="24"/>
        </w:rPr>
        <w:t xml:space="preserve">the development of the </w:t>
      </w:r>
      <w:r w:rsidR="000C0A1E">
        <w:rPr>
          <w:rFonts w:ascii="Times New Roman" w:hAnsi="Times New Roman"/>
          <w:sz w:val="24"/>
          <w:szCs w:val="24"/>
        </w:rPr>
        <w:t xml:space="preserve">United States </w:t>
      </w:r>
      <w:r w:rsidR="00995636">
        <w:rPr>
          <w:rFonts w:ascii="Times New Roman" w:hAnsi="Times New Roman"/>
          <w:sz w:val="24"/>
          <w:szCs w:val="24"/>
        </w:rPr>
        <w:t xml:space="preserve">in elementary and secondary curricula </w:t>
      </w:r>
    </w:p>
    <w:p w14:paraId="64CF83C9" w14:textId="62CF11F1" w:rsidR="008A09EA" w:rsidRPr="008A09EA" w:rsidRDefault="008A09EA" w:rsidP="008A09EA">
      <w:pPr>
        <w:spacing w:after="0" w:line="240" w:lineRule="auto"/>
        <w:jc w:val="both"/>
        <w:rPr>
          <w:rFonts w:ascii="Times New Roman" w:hAnsi="Times New Roman"/>
          <w:vanish/>
          <w:sz w:val="24"/>
          <w:szCs w:val="24"/>
        </w:rPr>
      </w:pPr>
      <w:proofErr w:type="gramStart"/>
      <w:r w:rsidRPr="008A09EA">
        <w:rPr>
          <w:rFonts w:ascii="Times New Roman" w:hAnsi="Times New Roman"/>
          <w:vanish/>
          <w:sz w:val="24"/>
          <w:szCs w:val="24"/>
        </w:rPr>
        <w:t>..</w:t>
      </w:r>
      <w:proofErr w:type="gramEnd"/>
      <w:r w:rsidRPr="008A09EA">
        <w:rPr>
          <w:rFonts w:ascii="Times New Roman" w:hAnsi="Times New Roman"/>
          <w:vanish/>
          <w:sz w:val="24"/>
          <w:szCs w:val="24"/>
        </w:rPr>
        <w:t>Body</w:t>
      </w:r>
    </w:p>
    <w:p w14:paraId="36926B4C" w14:textId="77777777" w:rsidR="0055121F" w:rsidRPr="00FF5978" w:rsidRDefault="0055121F" w:rsidP="008A09EA">
      <w:pPr>
        <w:spacing w:after="0" w:line="240" w:lineRule="auto"/>
        <w:jc w:val="both"/>
        <w:rPr>
          <w:rFonts w:ascii="Times New Roman" w:hAnsi="Times New Roman"/>
          <w:sz w:val="24"/>
          <w:szCs w:val="24"/>
        </w:rPr>
      </w:pPr>
    </w:p>
    <w:p w14:paraId="2D81CC2E" w14:textId="0B8599A8" w:rsidR="00584009" w:rsidRDefault="007C6747" w:rsidP="008A09EA">
      <w:pPr>
        <w:autoSpaceDE w:val="0"/>
        <w:autoSpaceDN w:val="0"/>
        <w:adjustRightInd w:val="0"/>
        <w:spacing w:after="0" w:line="240" w:lineRule="auto"/>
        <w:jc w:val="both"/>
        <w:rPr>
          <w:rFonts w:ascii="Times New Roman" w:hAnsi="Times New Roman"/>
          <w:sz w:val="24"/>
          <w:szCs w:val="24"/>
        </w:rPr>
      </w:pPr>
      <w:r w:rsidRPr="00FF5978">
        <w:rPr>
          <w:rFonts w:ascii="Times New Roman" w:hAnsi="Times New Roman"/>
          <w:sz w:val="24"/>
          <w:szCs w:val="24"/>
        </w:rPr>
        <w:t xml:space="preserve">By Council Member </w:t>
      </w:r>
      <w:r w:rsidR="00CC05C9">
        <w:rPr>
          <w:rFonts w:ascii="Times New Roman" w:hAnsi="Times New Roman"/>
          <w:sz w:val="24"/>
          <w:szCs w:val="24"/>
        </w:rPr>
        <w:t>Ariola</w:t>
      </w:r>
    </w:p>
    <w:p w14:paraId="63AE0221" w14:textId="77777777" w:rsidR="008A09EA" w:rsidRPr="00FF5978" w:rsidRDefault="008A09EA" w:rsidP="008A09EA">
      <w:pPr>
        <w:autoSpaceDE w:val="0"/>
        <w:autoSpaceDN w:val="0"/>
        <w:adjustRightInd w:val="0"/>
        <w:spacing w:after="0" w:line="240" w:lineRule="auto"/>
        <w:jc w:val="both"/>
        <w:rPr>
          <w:rFonts w:ascii="Times New Roman" w:hAnsi="Times New Roman"/>
          <w:sz w:val="24"/>
          <w:szCs w:val="24"/>
        </w:rPr>
      </w:pPr>
    </w:p>
    <w:p w14:paraId="3B1FB839" w14:textId="68B79D7C" w:rsidR="00C11EE0" w:rsidRDefault="00967761" w:rsidP="00C11EE0">
      <w:pPr>
        <w:spacing w:line="480" w:lineRule="auto"/>
        <w:ind w:firstLine="720"/>
        <w:jc w:val="both"/>
        <w:rPr>
          <w:rFonts w:ascii="Times New Roman" w:hAnsi="Times New Roman"/>
          <w:sz w:val="24"/>
          <w:szCs w:val="24"/>
        </w:rPr>
      </w:pPr>
      <w:proofErr w:type="gramStart"/>
      <w:r w:rsidRPr="00FF5978">
        <w:rPr>
          <w:rFonts w:ascii="Times New Roman" w:hAnsi="Times New Roman"/>
          <w:sz w:val="24"/>
          <w:szCs w:val="24"/>
        </w:rPr>
        <w:t>Whereas,</w:t>
      </w:r>
      <w:proofErr w:type="gramEnd"/>
      <w:r w:rsidRPr="00FF5978">
        <w:rPr>
          <w:rFonts w:ascii="Times New Roman" w:hAnsi="Times New Roman"/>
          <w:sz w:val="24"/>
          <w:szCs w:val="24"/>
        </w:rPr>
        <w:t xml:space="preserve"> </w:t>
      </w:r>
      <w:r w:rsidR="00A91159" w:rsidRPr="00FF5978">
        <w:rPr>
          <w:rFonts w:ascii="Times New Roman" w:hAnsi="Times New Roman"/>
          <w:sz w:val="24"/>
          <w:szCs w:val="24"/>
        </w:rPr>
        <w:t xml:space="preserve">The </w:t>
      </w:r>
      <w:r w:rsidR="00CC05C9">
        <w:rPr>
          <w:rFonts w:ascii="Times New Roman" w:hAnsi="Times New Roman"/>
          <w:sz w:val="24"/>
          <w:szCs w:val="24"/>
        </w:rPr>
        <w:t xml:space="preserve">New York State Education Department (NYSED) provides learning standards and frameworks that </w:t>
      </w:r>
      <w:r w:rsidR="00460F6B">
        <w:rPr>
          <w:rFonts w:ascii="Times New Roman" w:hAnsi="Times New Roman"/>
          <w:sz w:val="24"/>
          <w:szCs w:val="24"/>
        </w:rPr>
        <w:t>set out</w:t>
      </w:r>
      <w:r w:rsidR="00CC05C9">
        <w:rPr>
          <w:rFonts w:ascii="Times New Roman" w:hAnsi="Times New Roman"/>
          <w:sz w:val="24"/>
          <w:szCs w:val="24"/>
        </w:rPr>
        <w:t xml:space="preserve"> </w:t>
      </w:r>
      <w:r w:rsidR="00015CBC">
        <w:rPr>
          <w:rFonts w:ascii="Times New Roman" w:hAnsi="Times New Roman"/>
          <w:sz w:val="24"/>
          <w:szCs w:val="24"/>
        </w:rPr>
        <w:t>subject matter</w:t>
      </w:r>
      <w:r w:rsidR="00CC05C9">
        <w:rPr>
          <w:rFonts w:ascii="Times New Roman" w:hAnsi="Times New Roman"/>
          <w:sz w:val="24"/>
          <w:szCs w:val="24"/>
        </w:rPr>
        <w:t xml:space="preserve"> content</w:t>
      </w:r>
      <w:r w:rsidR="00015CBC">
        <w:rPr>
          <w:rFonts w:ascii="Times New Roman" w:hAnsi="Times New Roman"/>
          <w:sz w:val="24"/>
          <w:szCs w:val="24"/>
        </w:rPr>
        <w:t>, including in social studies,</w:t>
      </w:r>
      <w:r w:rsidR="00CC05C9">
        <w:rPr>
          <w:rFonts w:ascii="Times New Roman" w:hAnsi="Times New Roman"/>
          <w:sz w:val="24"/>
          <w:szCs w:val="24"/>
        </w:rPr>
        <w:t xml:space="preserve"> </w:t>
      </w:r>
      <w:r w:rsidR="00460F6B">
        <w:rPr>
          <w:rFonts w:ascii="Times New Roman" w:hAnsi="Times New Roman"/>
          <w:sz w:val="24"/>
          <w:szCs w:val="24"/>
        </w:rPr>
        <w:t xml:space="preserve">that is required </w:t>
      </w:r>
      <w:r w:rsidR="00CC05C9">
        <w:rPr>
          <w:rFonts w:ascii="Times New Roman" w:hAnsi="Times New Roman"/>
          <w:sz w:val="24"/>
          <w:szCs w:val="24"/>
        </w:rPr>
        <w:t>to be taught in each grade K-12 in public schools statewide</w:t>
      </w:r>
      <w:r w:rsidR="00C11EE0" w:rsidRPr="00FF5978">
        <w:rPr>
          <w:rFonts w:ascii="Times New Roman" w:hAnsi="Times New Roman"/>
          <w:sz w:val="24"/>
          <w:szCs w:val="24"/>
        </w:rPr>
        <w:t>; and</w:t>
      </w:r>
    </w:p>
    <w:p w14:paraId="41B8C855" w14:textId="0A712F67" w:rsidR="00950D73" w:rsidRDefault="00CC05C9" w:rsidP="00C11EE0">
      <w:pPr>
        <w:spacing w:line="480" w:lineRule="auto"/>
        <w:ind w:firstLine="720"/>
        <w:jc w:val="both"/>
        <w:rPr>
          <w:rFonts w:ascii="Times New Roman" w:hAnsi="Times New Roman"/>
          <w:sz w:val="24"/>
          <w:szCs w:val="24"/>
        </w:rPr>
      </w:pPr>
      <w:r>
        <w:rPr>
          <w:rFonts w:ascii="Times New Roman" w:hAnsi="Times New Roman"/>
          <w:sz w:val="24"/>
          <w:szCs w:val="24"/>
        </w:rPr>
        <w:t xml:space="preserve">Whereas, </w:t>
      </w:r>
      <w:proofErr w:type="gramStart"/>
      <w:r>
        <w:rPr>
          <w:rFonts w:ascii="Times New Roman" w:hAnsi="Times New Roman"/>
          <w:sz w:val="24"/>
          <w:szCs w:val="24"/>
        </w:rPr>
        <w:t>Th</w:t>
      </w:r>
      <w:r w:rsidR="00015CBC">
        <w:rPr>
          <w:rFonts w:ascii="Times New Roman" w:hAnsi="Times New Roman"/>
          <w:sz w:val="24"/>
          <w:szCs w:val="24"/>
        </w:rPr>
        <w:t>at</w:t>
      </w:r>
      <w:proofErr w:type="gramEnd"/>
      <w:r>
        <w:rPr>
          <w:rFonts w:ascii="Times New Roman" w:hAnsi="Times New Roman"/>
          <w:sz w:val="24"/>
          <w:szCs w:val="24"/>
        </w:rPr>
        <w:t xml:space="preserve"> </w:t>
      </w:r>
      <w:r w:rsidR="00460F6B">
        <w:rPr>
          <w:rFonts w:ascii="Times New Roman" w:hAnsi="Times New Roman"/>
          <w:sz w:val="24"/>
          <w:szCs w:val="24"/>
        </w:rPr>
        <w:t xml:space="preserve">prescribed </w:t>
      </w:r>
      <w:r>
        <w:rPr>
          <w:rFonts w:ascii="Times New Roman" w:hAnsi="Times New Roman"/>
          <w:sz w:val="24"/>
          <w:szCs w:val="24"/>
        </w:rPr>
        <w:t>social studies content</w:t>
      </w:r>
      <w:r w:rsidR="00D82C29">
        <w:rPr>
          <w:rFonts w:ascii="Times New Roman" w:hAnsi="Times New Roman"/>
          <w:sz w:val="24"/>
          <w:szCs w:val="24"/>
        </w:rPr>
        <w:t>, which</w:t>
      </w:r>
      <w:r>
        <w:rPr>
          <w:rFonts w:ascii="Times New Roman" w:hAnsi="Times New Roman"/>
          <w:sz w:val="24"/>
          <w:szCs w:val="24"/>
        </w:rPr>
        <w:t xml:space="preserve"> includes </w:t>
      </w:r>
      <w:r w:rsidR="00950D73">
        <w:rPr>
          <w:rFonts w:ascii="Times New Roman" w:hAnsi="Times New Roman"/>
          <w:sz w:val="24"/>
          <w:szCs w:val="24"/>
        </w:rPr>
        <w:t>New York State, United States</w:t>
      </w:r>
      <w:r w:rsidR="006B47DF">
        <w:rPr>
          <w:rFonts w:ascii="Times New Roman" w:hAnsi="Times New Roman"/>
          <w:sz w:val="24"/>
          <w:szCs w:val="24"/>
        </w:rPr>
        <w:t xml:space="preserve"> (U.S.)</w:t>
      </w:r>
      <w:r w:rsidR="00950D73">
        <w:rPr>
          <w:rFonts w:ascii="Times New Roman" w:hAnsi="Times New Roman"/>
          <w:sz w:val="24"/>
          <w:szCs w:val="24"/>
        </w:rPr>
        <w:t>, and world history as well as geography, economics, civics, and cultures</w:t>
      </w:r>
      <w:r w:rsidR="00D82C29">
        <w:rPr>
          <w:rFonts w:ascii="Times New Roman" w:hAnsi="Times New Roman"/>
          <w:sz w:val="24"/>
          <w:szCs w:val="24"/>
        </w:rPr>
        <w:t>, is further detailed by public school districts throughout the State, including by the New York City (NYC) Department of Education (DOE) for the public schools in NYC</w:t>
      </w:r>
      <w:r w:rsidR="00950D73">
        <w:rPr>
          <w:rFonts w:ascii="Times New Roman" w:hAnsi="Times New Roman"/>
          <w:sz w:val="24"/>
          <w:szCs w:val="24"/>
        </w:rPr>
        <w:t>; and</w:t>
      </w:r>
    </w:p>
    <w:p w14:paraId="7379F02D" w14:textId="0EDA3747" w:rsidR="00CC05C9" w:rsidRDefault="00950D73" w:rsidP="00C11EE0">
      <w:pPr>
        <w:spacing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w:t>
      </w:r>
      <w:r w:rsidR="00D82C29">
        <w:rPr>
          <w:rFonts w:ascii="Times New Roman" w:hAnsi="Times New Roman"/>
          <w:sz w:val="24"/>
          <w:szCs w:val="24"/>
        </w:rPr>
        <w:t xml:space="preserve">Italian immigrants and their descendants have played an important role in the </w:t>
      </w:r>
      <w:r w:rsidR="00015CBC">
        <w:rPr>
          <w:rFonts w:ascii="Times New Roman" w:hAnsi="Times New Roman"/>
          <w:sz w:val="24"/>
          <w:szCs w:val="24"/>
        </w:rPr>
        <w:t>story</w:t>
      </w:r>
      <w:r w:rsidR="00D82C29">
        <w:rPr>
          <w:rFonts w:ascii="Times New Roman" w:hAnsi="Times New Roman"/>
          <w:sz w:val="24"/>
          <w:szCs w:val="24"/>
        </w:rPr>
        <w:t xml:space="preserve"> of NYC since the arrival of the earliest Italian immigrants in colonial days when Italian sculptors, woodworkers, stonemasons, and glassblowers brought their </w:t>
      </w:r>
      <w:r w:rsidR="00797E4B">
        <w:rPr>
          <w:rFonts w:ascii="Times New Roman" w:hAnsi="Times New Roman"/>
          <w:sz w:val="24"/>
          <w:szCs w:val="24"/>
        </w:rPr>
        <w:t xml:space="preserve">talents and </w:t>
      </w:r>
      <w:r w:rsidR="00D82C29">
        <w:rPr>
          <w:rFonts w:ascii="Times New Roman" w:hAnsi="Times New Roman"/>
          <w:sz w:val="24"/>
          <w:szCs w:val="24"/>
        </w:rPr>
        <w:t>skills to build</w:t>
      </w:r>
      <w:r w:rsidR="00797E4B">
        <w:rPr>
          <w:rFonts w:ascii="Times New Roman" w:hAnsi="Times New Roman"/>
          <w:sz w:val="24"/>
          <w:szCs w:val="24"/>
        </w:rPr>
        <w:t>ing</w:t>
      </w:r>
      <w:r w:rsidR="00D82C29">
        <w:rPr>
          <w:rFonts w:ascii="Times New Roman" w:hAnsi="Times New Roman"/>
          <w:sz w:val="24"/>
          <w:szCs w:val="24"/>
        </w:rPr>
        <w:t xml:space="preserve"> </w:t>
      </w:r>
      <w:r w:rsidR="007210FF">
        <w:rPr>
          <w:rFonts w:ascii="Times New Roman" w:hAnsi="Times New Roman"/>
          <w:sz w:val="24"/>
          <w:szCs w:val="24"/>
        </w:rPr>
        <w:t>structures in the New World; and</w:t>
      </w:r>
    </w:p>
    <w:p w14:paraId="4ACB0E86" w14:textId="76032015" w:rsidR="007210FF" w:rsidRDefault="007210FF" w:rsidP="00C11EE0">
      <w:pPr>
        <w:spacing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Italian immigration </w:t>
      </w:r>
      <w:r w:rsidR="00015CBC">
        <w:rPr>
          <w:rFonts w:ascii="Times New Roman" w:hAnsi="Times New Roman"/>
          <w:sz w:val="24"/>
          <w:szCs w:val="24"/>
        </w:rPr>
        <w:t>increased dramatically</w:t>
      </w:r>
      <w:r>
        <w:rPr>
          <w:rFonts w:ascii="Times New Roman" w:hAnsi="Times New Roman"/>
          <w:sz w:val="24"/>
          <w:szCs w:val="24"/>
        </w:rPr>
        <w:t xml:space="preserve"> in the 1880s, when about 300,000 </w:t>
      </w:r>
      <w:r w:rsidR="00015CBC">
        <w:rPr>
          <w:rFonts w:ascii="Times New Roman" w:hAnsi="Times New Roman"/>
          <w:sz w:val="24"/>
          <w:szCs w:val="24"/>
        </w:rPr>
        <w:t xml:space="preserve">Italian immigrants </w:t>
      </w:r>
      <w:r>
        <w:rPr>
          <w:rFonts w:ascii="Times New Roman" w:hAnsi="Times New Roman"/>
          <w:sz w:val="24"/>
          <w:szCs w:val="24"/>
        </w:rPr>
        <w:t>arrived at Ellis Island, and again in the 1890s, when about 600,000 arrived; and</w:t>
      </w:r>
    </w:p>
    <w:p w14:paraId="10004E2F" w14:textId="5F0DEC7D" w:rsidR="007210FF" w:rsidRDefault="007210FF" w:rsidP="00C11EE0">
      <w:pPr>
        <w:spacing w:line="480" w:lineRule="auto"/>
        <w:ind w:firstLine="720"/>
        <w:jc w:val="both"/>
        <w:rPr>
          <w:rFonts w:ascii="Times New Roman" w:hAnsi="Times New Roman"/>
          <w:sz w:val="24"/>
          <w:szCs w:val="24"/>
        </w:rPr>
      </w:pPr>
      <w:r>
        <w:rPr>
          <w:rFonts w:ascii="Times New Roman" w:hAnsi="Times New Roman"/>
          <w:sz w:val="24"/>
          <w:szCs w:val="24"/>
        </w:rPr>
        <w:t xml:space="preserve">Whereas, </w:t>
      </w:r>
      <w:proofErr w:type="gramStart"/>
      <w:r>
        <w:rPr>
          <w:rFonts w:ascii="Times New Roman" w:hAnsi="Times New Roman"/>
          <w:sz w:val="24"/>
          <w:szCs w:val="24"/>
        </w:rPr>
        <w:t>By</w:t>
      </w:r>
      <w:proofErr w:type="gramEnd"/>
      <w:r>
        <w:rPr>
          <w:rFonts w:ascii="Times New Roman" w:hAnsi="Times New Roman"/>
          <w:sz w:val="24"/>
          <w:szCs w:val="24"/>
        </w:rPr>
        <w:t xml:space="preserve"> 1920, mo</w:t>
      </w:r>
      <w:r w:rsidR="006B47DF">
        <w:rPr>
          <w:rFonts w:ascii="Times New Roman" w:hAnsi="Times New Roman"/>
          <w:sz w:val="24"/>
          <w:szCs w:val="24"/>
        </w:rPr>
        <w:t>r</w:t>
      </w:r>
      <w:r>
        <w:rPr>
          <w:rFonts w:ascii="Times New Roman" w:hAnsi="Times New Roman"/>
          <w:sz w:val="24"/>
          <w:szCs w:val="24"/>
        </w:rPr>
        <w:t>e than 4 million</w:t>
      </w:r>
      <w:r w:rsidR="006B47DF">
        <w:rPr>
          <w:rFonts w:ascii="Times New Roman" w:hAnsi="Times New Roman"/>
          <w:sz w:val="24"/>
          <w:szCs w:val="24"/>
        </w:rPr>
        <w:t xml:space="preserve"> Italian immigrants had come to U.S. shores, making up more than 10 percent of the foreign-born population of the U.S.; and</w:t>
      </w:r>
    </w:p>
    <w:p w14:paraId="6A971D17" w14:textId="4E54FF10" w:rsidR="006B47DF" w:rsidRDefault="006B47DF" w:rsidP="00C11EE0">
      <w:pPr>
        <w:spacing w:line="480" w:lineRule="auto"/>
        <w:ind w:firstLine="720"/>
        <w:jc w:val="both"/>
        <w:rPr>
          <w:rFonts w:ascii="Times New Roman" w:hAnsi="Times New Roman"/>
          <w:sz w:val="24"/>
          <w:szCs w:val="24"/>
        </w:rPr>
      </w:pPr>
      <w:r>
        <w:rPr>
          <w:rFonts w:ascii="Times New Roman" w:hAnsi="Times New Roman"/>
          <w:sz w:val="24"/>
          <w:szCs w:val="24"/>
        </w:rPr>
        <w:t xml:space="preserve">Whereas, </w:t>
      </w:r>
      <w:proofErr w:type="gramStart"/>
      <w:r>
        <w:rPr>
          <w:rFonts w:ascii="Times New Roman" w:hAnsi="Times New Roman"/>
          <w:sz w:val="24"/>
          <w:szCs w:val="24"/>
        </w:rPr>
        <w:t>For</w:t>
      </w:r>
      <w:proofErr w:type="gramEnd"/>
      <w:r>
        <w:rPr>
          <w:rFonts w:ascii="Times New Roman" w:hAnsi="Times New Roman"/>
          <w:sz w:val="24"/>
          <w:szCs w:val="24"/>
        </w:rPr>
        <w:t xml:space="preserve"> </w:t>
      </w:r>
      <w:r w:rsidR="00015CBC">
        <w:rPr>
          <w:rFonts w:ascii="Times New Roman" w:hAnsi="Times New Roman"/>
          <w:sz w:val="24"/>
          <w:szCs w:val="24"/>
        </w:rPr>
        <w:t>most</w:t>
      </w:r>
      <w:r>
        <w:rPr>
          <w:rFonts w:ascii="Times New Roman" w:hAnsi="Times New Roman"/>
          <w:sz w:val="24"/>
          <w:szCs w:val="24"/>
        </w:rPr>
        <w:t xml:space="preserve"> Italian Americans, Ellis Island was their family’s </w:t>
      </w:r>
      <w:r w:rsidR="00797E4B">
        <w:rPr>
          <w:rFonts w:ascii="Times New Roman" w:hAnsi="Times New Roman"/>
          <w:sz w:val="24"/>
          <w:szCs w:val="24"/>
        </w:rPr>
        <w:t>first stop</w:t>
      </w:r>
      <w:r w:rsidR="00015CBC">
        <w:rPr>
          <w:rFonts w:ascii="Times New Roman" w:hAnsi="Times New Roman"/>
          <w:sz w:val="24"/>
          <w:szCs w:val="24"/>
        </w:rPr>
        <w:t xml:space="preserve"> </w:t>
      </w:r>
      <w:r w:rsidR="00797E4B">
        <w:rPr>
          <w:rFonts w:ascii="Times New Roman" w:hAnsi="Times New Roman"/>
          <w:sz w:val="24"/>
          <w:szCs w:val="24"/>
        </w:rPr>
        <w:t>in</w:t>
      </w:r>
      <w:r w:rsidR="00015CBC">
        <w:rPr>
          <w:rFonts w:ascii="Times New Roman" w:hAnsi="Times New Roman"/>
          <w:sz w:val="24"/>
          <w:szCs w:val="24"/>
        </w:rPr>
        <w:t xml:space="preserve"> the</w:t>
      </w:r>
      <w:r>
        <w:rPr>
          <w:rFonts w:ascii="Times New Roman" w:hAnsi="Times New Roman"/>
          <w:sz w:val="24"/>
          <w:szCs w:val="24"/>
        </w:rPr>
        <w:t xml:space="preserve"> U.S., and about one-third of Italian immigrants who arrived </w:t>
      </w:r>
      <w:r w:rsidR="00797E4B">
        <w:rPr>
          <w:rFonts w:ascii="Times New Roman" w:hAnsi="Times New Roman"/>
          <w:sz w:val="24"/>
          <w:szCs w:val="24"/>
        </w:rPr>
        <w:t>there</w:t>
      </w:r>
      <w:r>
        <w:rPr>
          <w:rFonts w:ascii="Times New Roman" w:hAnsi="Times New Roman"/>
          <w:sz w:val="24"/>
          <w:szCs w:val="24"/>
        </w:rPr>
        <w:t xml:space="preserve"> stayed in NYC and made </w:t>
      </w:r>
      <w:r w:rsidR="004157B6">
        <w:rPr>
          <w:rFonts w:ascii="Times New Roman" w:hAnsi="Times New Roman"/>
          <w:sz w:val="24"/>
          <w:szCs w:val="24"/>
        </w:rPr>
        <w:t>it</w:t>
      </w:r>
      <w:r>
        <w:rPr>
          <w:rFonts w:ascii="Times New Roman" w:hAnsi="Times New Roman"/>
          <w:sz w:val="24"/>
          <w:szCs w:val="24"/>
        </w:rPr>
        <w:t xml:space="preserve"> their home</w:t>
      </w:r>
      <w:r w:rsidR="00B05FA1">
        <w:rPr>
          <w:rFonts w:ascii="Times New Roman" w:hAnsi="Times New Roman"/>
          <w:sz w:val="24"/>
          <w:szCs w:val="24"/>
        </w:rPr>
        <w:t xml:space="preserve">, </w:t>
      </w:r>
      <w:r w:rsidR="00B05FA1">
        <w:rPr>
          <w:rFonts w:ascii="Times New Roman" w:hAnsi="Times New Roman"/>
          <w:sz w:val="24"/>
          <w:szCs w:val="24"/>
        </w:rPr>
        <w:lastRenderedPageBreak/>
        <w:t xml:space="preserve">including thousands who </w:t>
      </w:r>
      <w:r w:rsidR="00797E4B">
        <w:rPr>
          <w:rFonts w:ascii="Times New Roman" w:hAnsi="Times New Roman"/>
          <w:sz w:val="24"/>
          <w:szCs w:val="24"/>
        </w:rPr>
        <w:t>established</w:t>
      </w:r>
      <w:r w:rsidR="00B05FA1">
        <w:rPr>
          <w:rFonts w:ascii="Times New Roman" w:hAnsi="Times New Roman"/>
          <w:sz w:val="24"/>
          <w:szCs w:val="24"/>
        </w:rPr>
        <w:t xml:space="preserve"> the neighborhood still known as Little Italy in lower Manhattan</w:t>
      </w:r>
      <w:r>
        <w:rPr>
          <w:rFonts w:ascii="Times New Roman" w:hAnsi="Times New Roman"/>
          <w:sz w:val="24"/>
          <w:szCs w:val="24"/>
        </w:rPr>
        <w:t>; and</w:t>
      </w:r>
    </w:p>
    <w:p w14:paraId="00C6F10D" w14:textId="78EC624A" w:rsidR="004157B6" w:rsidRDefault="004157B6" w:rsidP="00C11EE0">
      <w:pPr>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B722D1">
        <w:rPr>
          <w:rFonts w:ascii="Times New Roman" w:hAnsi="Times New Roman"/>
          <w:sz w:val="24"/>
          <w:szCs w:val="24"/>
        </w:rPr>
        <w:t>In the 1930s</w:t>
      </w:r>
      <w:r w:rsidR="00E66B2B">
        <w:rPr>
          <w:rFonts w:ascii="Times New Roman" w:hAnsi="Times New Roman"/>
          <w:sz w:val="24"/>
          <w:szCs w:val="24"/>
        </w:rPr>
        <w:t xml:space="preserve"> and 1940s</w:t>
      </w:r>
      <w:r w:rsidR="00B722D1">
        <w:rPr>
          <w:rFonts w:ascii="Times New Roman" w:hAnsi="Times New Roman"/>
          <w:sz w:val="24"/>
          <w:szCs w:val="24"/>
        </w:rPr>
        <w:t xml:space="preserve">, </w:t>
      </w:r>
      <w:proofErr w:type="gramStart"/>
      <w:r w:rsidR="00B722D1">
        <w:rPr>
          <w:rFonts w:ascii="Times New Roman" w:hAnsi="Times New Roman"/>
          <w:sz w:val="24"/>
          <w:szCs w:val="24"/>
        </w:rPr>
        <w:t>more and more</w:t>
      </w:r>
      <w:proofErr w:type="gramEnd"/>
      <w:r w:rsidR="00B722D1">
        <w:rPr>
          <w:rFonts w:ascii="Times New Roman" w:hAnsi="Times New Roman"/>
          <w:sz w:val="24"/>
          <w:szCs w:val="24"/>
        </w:rPr>
        <w:t xml:space="preserve"> Italian Americans </w:t>
      </w:r>
      <w:r w:rsidR="00797E4B">
        <w:rPr>
          <w:rFonts w:ascii="Times New Roman" w:hAnsi="Times New Roman"/>
          <w:sz w:val="24"/>
          <w:szCs w:val="24"/>
        </w:rPr>
        <w:t>prospered as</w:t>
      </w:r>
      <w:r w:rsidR="00B722D1">
        <w:rPr>
          <w:rFonts w:ascii="Times New Roman" w:hAnsi="Times New Roman"/>
          <w:sz w:val="24"/>
          <w:szCs w:val="24"/>
        </w:rPr>
        <w:t xml:space="preserve"> union members, business owners, </w:t>
      </w:r>
      <w:r w:rsidR="00E66B2B">
        <w:rPr>
          <w:rFonts w:ascii="Times New Roman" w:hAnsi="Times New Roman"/>
          <w:sz w:val="24"/>
          <w:szCs w:val="24"/>
        </w:rPr>
        <w:t>cultural figures, and military servicemembers</w:t>
      </w:r>
      <w:r w:rsidR="00797E4B">
        <w:rPr>
          <w:rFonts w:ascii="Times New Roman" w:hAnsi="Times New Roman"/>
          <w:sz w:val="24"/>
          <w:szCs w:val="24"/>
        </w:rPr>
        <w:t>,</w:t>
      </w:r>
      <w:r w:rsidR="00E66B2B">
        <w:rPr>
          <w:rFonts w:ascii="Times New Roman" w:hAnsi="Times New Roman"/>
          <w:sz w:val="24"/>
          <w:szCs w:val="24"/>
        </w:rPr>
        <w:t xml:space="preserve"> and they began to gain political power, </w:t>
      </w:r>
      <w:r w:rsidR="00797E4B">
        <w:rPr>
          <w:rFonts w:ascii="Times New Roman" w:hAnsi="Times New Roman"/>
          <w:sz w:val="24"/>
          <w:szCs w:val="24"/>
        </w:rPr>
        <w:t xml:space="preserve">as </w:t>
      </w:r>
      <w:r w:rsidR="00C75A7C">
        <w:rPr>
          <w:rFonts w:ascii="Times New Roman" w:hAnsi="Times New Roman"/>
          <w:sz w:val="24"/>
          <w:szCs w:val="24"/>
        </w:rPr>
        <w:t>exemplified</w:t>
      </w:r>
      <w:r w:rsidR="00797E4B">
        <w:rPr>
          <w:rFonts w:ascii="Times New Roman" w:hAnsi="Times New Roman"/>
          <w:sz w:val="24"/>
          <w:szCs w:val="24"/>
        </w:rPr>
        <w:t xml:space="preserve"> by</w:t>
      </w:r>
      <w:r w:rsidR="00E66B2B">
        <w:rPr>
          <w:rFonts w:ascii="Times New Roman" w:hAnsi="Times New Roman"/>
          <w:sz w:val="24"/>
          <w:szCs w:val="24"/>
        </w:rPr>
        <w:t xml:space="preserve"> three-term </w:t>
      </w:r>
      <w:r w:rsidR="00BF3C5E">
        <w:rPr>
          <w:rFonts w:ascii="Times New Roman" w:hAnsi="Times New Roman"/>
          <w:sz w:val="24"/>
          <w:szCs w:val="24"/>
        </w:rPr>
        <w:t>M</w:t>
      </w:r>
      <w:r w:rsidR="00E66B2B">
        <w:rPr>
          <w:rFonts w:ascii="Times New Roman" w:hAnsi="Times New Roman"/>
          <w:sz w:val="24"/>
          <w:szCs w:val="24"/>
        </w:rPr>
        <w:t>ayor Fiorello La</w:t>
      </w:r>
      <w:r w:rsidR="00BF3C5E">
        <w:rPr>
          <w:rFonts w:ascii="Times New Roman" w:hAnsi="Times New Roman"/>
          <w:sz w:val="24"/>
          <w:szCs w:val="24"/>
        </w:rPr>
        <w:t xml:space="preserve"> </w:t>
      </w:r>
      <w:r w:rsidR="00E66B2B">
        <w:rPr>
          <w:rFonts w:ascii="Times New Roman" w:hAnsi="Times New Roman"/>
          <w:sz w:val="24"/>
          <w:szCs w:val="24"/>
        </w:rPr>
        <w:t>Guardia; and</w:t>
      </w:r>
    </w:p>
    <w:p w14:paraId="6787CB12" w14:textId="558CAB43" w:rsidR="006B47DF" w:rsidRDefault="00E66B2B" w:rsidP="00C11EE0">
      <w:pPr>
        <w:spacing w:line="480" w:lineRule="auto"/>
        <w:ind w:firstLine="720"/>
        <w:jc w:val="both"/>
        <w:rPr>
          <w:rFonts w:ascii="Times New Roman" w:hAnsi="Times New Roman"/>
          <w:sz w:val="24"/>
          <w:szCs w:val="24"/>
        </w:rPr>
      </w:pPr>
      <w:proofErr w:type="gramStart"/>
      <w:r>
        <w:rPr>
          <w:rFonts w:ascii="Times New Roman" w:hAnsi="Times New Roman"/>
          <w:sz w:val="24"/>
          <w:szCs w:val="24"/>
        </w:rPr>
        <w:t>Whereas,</w:t>
      </w:r>
      <w:proofErr w:type="gramEnd"/>
      <w:r>
        <w:rPr>
          <w:rFonts w:ascii="Times New Roman" w:hAnsi="Times New Roman"/>
          <w:sz w:val="24"/>
          <w:szCs w:val="24"/>
        </w:rPr>
        <w:t xml:space="preserve"> </w:t>
      </w:r>
      <w:r w:rsidR="00583A3B">
        <w:rPr>
          <w:rFonts w:ascii="Times New Roman" w:hAnsi="Times New Roman"/>
          <w:sz w:val="24"/>
          <w:szCs w:val="24"/>
        </w:rPr>
        <w:t xml:space="preserve">Italian Americans </w:t>
      </w:r>
      <w:r w:rsidR="007753A8">
        <w:rPr>
          <w:rFonts w:ascii="Times New Roman" w:hAnsi="Times New Roman"/>
          <w:sz w:val="24"/>
          <w:szCs w:val="24"/>
        </w:rPr>
        <w:t>in NYC have long been</w:t>
      </w:r>
      <w:r w:rsidR="00583A3B">
        <w:rPr>
          <w:rFonts w:ascii="Times New Roman" w:hAnsi="Times New Roman"/>
          <w:sz w:val="24"/>
          <w:szCs w:val="24"/>
        </w:rPr>
        <w:t xml:space="preserve"> prominent in many </w:t>
      </w:r>
      <w:r w:rsidR="007753A8">
        <w:rPr>
          <w:rFonts w:ascii="Times New Roman" w:hAnsi="Times New Roman"/>
          <w:sz w:val="24"/>
          <w:szCs w:val="24"/>
        </w:rPr>
        <w:t xml:space="preserve">career </w:t>
      </w:r>
      <w:r w:rsidR="00583A3B">
        <w:rPr>
          <w:rFonts w:ascii="Times New Roman" w:hAnsi="Times New Roman"/>
          <w:sz w:val="24"/>
          <w:szCs w:val="24"/>
        </w:rPr>
        <w:t xml:space="preserve">fields, including </w:t>
      </w:r>
      <w:r w:rsidR="007753A8">
        <w:rPr>
          <w:rFonts w:ascii="Times New Roman" w:hAnsi="Times New Roman"/>
          <w:sz w:val="24"/>
          <w:szCs w:val="24"/>
        </w:rPr>
        <w:t>politics, science, business, sports, and entertainment</w:t>
      </w:r>
      <w:r w:rsidR="00DE6974">
        <w:rPr>
          <w:rFonts w:ascii="Times New Roman" w:hAnsi="Times New Roman"/>
          <w:sz w:val="24"/>
          <w:szCs w:val="24"/>
        </w:rPr>
        <w:t>, with some becoming household names</w:t>
      </w:r>
      <w:r w:rsidR="005F7CBF">
        <w:rPr>
          <w:rFonts w:ascii="Times New Roman" w:hAnsi="Times New Roman"/>
          <w:sz w:val="24"/>
          <w:szCs w:val="24"/>
        </w:rPr>
        <w:t>,</w:t>
      </w:r>
      <w:r w:rsidR="00DE6974">
        <w:rPr>
          <w:rFonts w:ascii="Times New Roman" w:hAnsi="Times New Roman"/>
          <w:sz w:val="24"/>
          <w:szCs w:val="24"/>
        </w:rPr>
        <w:t xml:space="preserve"> </w:t>
      </w:r>
      <w:r w:rsidR="005F7CBF">
        <w:rPr>
          <w:rFonts w:ascii="Times New Roman" w:hAnsi="Times New Roman"/>
          <w:sz w:val="24"/>
          <w:szCs w:val="24"/>
        </w:rPr>
        <w:t>including</w:t>
      </w:r>
      <w:r w:rsidR="00FD6F4C">
        <w:rPr>
          <w:rFonts w:ascii="Times New Roman" w:hAnsi="Times New Roman"/>
          <w:sz w:val="24"/>
          <w:szCs w:val="24"/>
        </w:rPr>
        <w:t xml:space="preserve"> New York Yankees icon</w:t>
      </w:r>
      <w:r w:rsidR="00DE6974">
        <w:rPr>
          <w:rFonts w:ascii="Times New Roman" w:hAnsi="Times New Roman"/>
          <w:sz w:val="24"/>
          <w:szCs w:val="24"/>
        </w:rPr>
        <w:t xml:space="preserve"> Joe DiMaggio</w:t>
      </w:r>
      <w:r w:rsidR="00583A3B">
        <w:rPr>
          <w:rFonts w:ascii="Times New Roman" w:hAnsi="Times New Roman"/>
          <w:sz w:val="24"/>
          <w:szCs w:val="24"/>
        </w:rPr>
        <w:t>; and</w:t>
      </w:r>
      <w:r>
        <w:rPr>
          <w:rFonts w:ascii="Times New Roman" w:hAnsi="Times New Roman"/>
          <w:sz w:val="24"/>
          <w:szCs w:val="24"/>
        </w:rPr>
        <w:t xml:space="preserve"> </w:t>
      </w:r>
    </w:p>
    <w:p w14:paraId="5C4A6D42" w14:textId="2ADAD8A6" w:rsidR="00727C94" w:rsidRDefault="00404E66" w:rsidP="002C1E53">
      <w:pPr>
        <w:spacing w:line="480" w:lineRule="auto"/>
        <w:ind w:firstLine="720"/>
        <w:jc w:val="both"/>
        <w:rPr>
          <w:rFonts w:ascii="Times New Roman" w:hAnsi="Times New Roman"/>
          <w:sz w:val="24"/>
          <w:szCs w:val="24"/>
        </w:rPr>
      </w:pPr>
      <w:r w:rsidRPr="00FF5978">
        <w:rPr>
          <w:rFonts w:ascii="Times New Roman" w:hAnsi="Times New Roman"/>
          <w:sz w:val="24"/>
          <w:szCs w:val="24"/>
        </w:rPr>
        <w:t xml:space="preserve">Whereas, </w:t>
      </w:r>
      <w:r w:rsidR="00B145CC" w:rsidRPr="00FF5978">
        <w:rPr>
          <w:rFonts w:ascii="Times New Roman" w:hAnsi="Times New Roman"/>
          <w:sz w:val="24"/>
          <w:szCs w:val="24"/>
        </w:rPr>
        <w:t>S.</w:t>
      </w:r>
      <w:r w:rsidR="00FB2403">
        <w:rPr>
          <w:rFonts w:ascii="Times New Roman" w:hAnsi="Times New Roman"/>
          <w:sz w:val="24"/>
          <w:szCs w:val="24"/>
        </w:rPr>
        <w:t>3537</w:t>
      </w:r>
      <w:r w:rsidRPr="00FF5978">
        <w:rPr>
          <w:rFonts w:ascii="Times New Roman" w:hAnsi="Times New Roman"/>
          <w:sz w:val="24"/>
          <w:szCs w:val="24"/>
        </w:rPr>
        <w:t xml:space="preserve">, introduced by </w:t>
      </w:r>
      <w:r w:rsidR="00A91159" w:rsidRPr="00FF5978">
        <w:rPr>
          <w:rFonts w:ascii="Times New Roman" w:hAnsi="Times New Roman"/>
          <w:sz w:val="24"/>
          <w:szCs w:val="24"/>
        </w:rPr>
        <w:t xml:space="preserve">New York </w:t>
      </w:r>
      <w:r w:rsidR="00685CAC" w:rsidRPr="00FF5978">
        <w:rPr>
          <w:rFonts w:ascii="Times New Roman" w:hAnsi="Times New Roman"/>
          <w:sz w:val="24"/>
          <w:szCs w:val="24"/>
        </w:rPr>
        <w:t xml:space="preserve">State </w:t>
      </w:r>
      <w:r w:rsidR="00B145CC" w:rsidRPr="00FF5978">
        <w:rPr>
          <w:rFonts w:ascii="Times New Roman" w:hAnsi="Times New Roman"/>
          <w:sz w:val="24"/>
          <w:szCs w:val="24"/>
        </w:rPr>
        <w:t xml:space="preserve">Senator </w:t>
      </w:r>
      <w:r w:rsidR="00FB2403">
        <w:rPr>
          <w:rFonts w:ascii="Times New Roman" w:hAnsi="Times New Roman"/>
          <w:sz w:val="24"/>
          <w:szCs w:val="24"/>
        </w:rPr>
        <w:t>George Borrello</w:t>
      </w:r>
      <w:r w:rsidR="006C6849" w:rsidRPr="00FF5978">
        <w:rPr>
          <w:rFonts w:ascii="Times New Roman" w:hAnsi="Times New Roman"/>
          <w:sz w:val="24"/>
          <w:szCs w:val="24"/>
        </w:rPr>
        <w:t xml:space="preserve"> </w:t>
      </w:r>
      <w:r w:rsidR="00B145CC" w:rsidRPr="00FF5978">
        <w:rPr>
          <w:rFonts w:ascii="Times New Roman" w:hAnsi="Times New Roman"/>
          <w:sz w:val="24"/>
          <w:szCs w:val="24"/>
        </w:rPr>
        <w:t xml:space="preserve">on </w:t>
      </w:r>
      <w:r w:rsidR="00FB2403">
        <w:rPr>
          <w:rFonts w:ascii="Times New Roman" w:hAnsi="Times New Roman"/>
          <w:sz w:val="24"/>
          <w:szCs w:val="24"/>
        </w:rPr>
        <w:t>January 28</w:t>
      </w:r>
      <w:r w:rsidR="00B145CC" w:rsidRPr="00FF5978">
        <w:rPr>
          <w:rFonts w:ascii="Times New Roman" w:hAnsi="Times New Roman"/>
          <w:sz w:val="24"/>
          <w:szCs w:val="24"/>
        </w:rPr>
        <w:t xml:space="preserve">, 2025, </w:t>
      </w:r>
      <w:r w:rsidR="003214E9" w:rsidRPr="00FF5978">
        <w:rPr>
          <w:rFonts w:ascii="Times New Roman" w:hAnsi="Times New Roman"/>
          <w:sz w:val="24"/>
          <w:szCs w:val="24"/>
        </w:rPr>
        <w:t>and companion bill A.</w:t>
      </w:r>
      <w:r w:rsidR="00996258">
        <w:rPr>
          <w:rFonts w:ascii="Times New Roman" w:hAnsi="Times New Roman"/>
          <w:sz w:val="24"/>
          <w:szCs w:val="24"/>
        </w:rPr>
        <w:t>9157</w:t>
      </w:r>
      <w:r w:rsidR="003214E9" w:rsidRPr="00FF5978">
        <w:rPr>
          <w:rFonts w:ascii="Times New Roman" w:hAnsi="Times New Roman"/>
          <w:sz w:val="24"/>
          <w:szCs w:val="24"/>
        </w:rPr>
        <w:t xml:space="preserve">, introduced on </w:t>
      </w:r>
      <w:r w:rsidR="00996258">
        <w:rPr>
          <w:rFonts w:ascii="Times New Roman" w:hAnsi="Times New Roman"/>
          <w:sz w:val="24"/>
          <w:szCs w:val="24"/>
        </w:rPr>
        <w:t>October 17</w:t>
      </w:r>
      <w:r w:rsidR="003214E9" w:rsidRPr="00FF5978">
        <w:rPr>
          <w:rFonts w:ascii="Times New Roman" w:hAnsi="Times New Roman"/>
          <w:sz w:val="24"/>
          <w:szCs w:val="24"/>
        </w:rPr>
        <w:t xml:space="preserve">, 2025, by New York State Assembly Member </w:t>
      </w:r>
      <w:r w:rsidR="00996258">
        <w:rPr>
          <w:rFonts w:ascii="Times New Roman" w:hAnsi="Times New Roman"/>
          <w:sz w:val="24"/>
          <w:szCs w:val="24"/>
        </w:rPr>
        <w:t>Angelo Morinello</w:t>
      </w:r>
      <w:r w:rsidR="005F7CBF">
        <w:rPr>
          <w:rFonts w:ascii="Times New Roman" w:hAnsi="Times New Roman"/>
          <w:sz w:val="24"/>
          <w:szCs w:val="24"/>
        </w:rPr>
        <w:t>,</w:t>
      </w:r>
      <w:r w:rsidR="003214E9" w:rsidRPr="00FF5978">
        <w:rPr>
          <w:rFonts w:ascii="Times New Roman" w:hAnsi="Times New Roman"/>
          <w:sz w:val="24"/>
          <w:szCs w:val="24"/>
        </w:rPr>
        <w:t xml:space="preserve"> </w:t>
      </w:r>
      <w:r w:rsidR="00727C94" w:rsidRPr="00FF5978">
        <w:rPr>
          <w:rFonts w:ascii="Times New Roman" w:hAnsi="Times New Roman"/>
          <w:sz w:val="24"/>
          <w:szCs w:val="24"/>
        </w:rPr>
        <w:t xml:space="preserve">would </w:t>
      </w:r>
      <w:r w:rsidR="00996258">
        <w:rPr>
          <w:rFonts w:ascii="Times New Roman" w:hAnsi="Times New Roman"/>
          <w:sz w:val="24"/>
          <w:szCs w:val="24"/>
        </w:rPr>
        <w:t xml:space="preserve">require curriculum and instruction in New York State’s public schools to include the history of Italian immigration to the U.S., the movements and policies that impacted the Italian community in the U.S., </w:t>
      </w:r>
      <w:r w:rsidR="005F7CBF">
        <w:rPr>
          <w:rFonts w:ascii="Times New Roman" w:hAnsi="Times New Roman"/>
          <w:sz w:val="24"/>
          <w:szCs w:val="24"/>
        </w:rPr>
        <w:t xml:space="preserve">the structures and historical events that have limited or harmed the Italian community, and </w:t>
      </w:r>
      <w:r w:rsidR="00996258">
        <w:rPr>
          <w:rFonts w:ascii="Times New Roman" w:hAnsi="Times New Roman"/>
          <w:sz w:val="24"/>
          <w:szCs w:val="24"/>
        </w:rPr>
        <w:t>the contributions made by the Italian community in government, the arts,</w:t>
      </w:r>
      <w:r w:rsidR="005F7CBF">
        <w:rPr>
          <w:rFonts w:ascii="Times New Roman" w:hAnsi="Times New Roman"/>
          <w:sz w:val="24"/>
          <w:szCs w:val="24"/>
        </w:rPr>
        <w:t xml:space="preserve"> the</w:t>
      </w:r>
      <w:r w:rsidR="00996258">
        <w:rPr>
          <w:rFonts w:ascii="Times New Roman" w:hAnsi="Times New Roman"/>
          <w:sz w:val="24"/>
          <w:szCs w:val="24"/>
        </w:rPr>
        <w:t xml:space="preserve"> humanities, and science and in the economic, cultural, social, and political development of the U.S.</w:t>
      </w:r>
      <w:r w:rsidR="00727C94" w:rsidRPr="00FF5978">
        <w:rPr>
          <w:rFonts w:ascii="Times New Roman" w:hAnsi="Times New Roman"/>
          <w:sz w:val="24"/>
          <w:szCs w:val="24"/>
        </w:rPr>
        <w:t xml:space="preserve">; and </w:t>
      </w:r>
    </w:p>
    <w:p w14:paraId="66C56EF5" w14:textId="28B61406" w:rsidR="002C1E53" w:rsidRPr="00FF5978" w:rsidRDefault="002C1E53" w:rsidP="002C1E53">
      <w:pPr>
        <w:spacing w:line="480" w:lineRule="auto"/>
        <w:ind w:firstLine="720"/>
        <w:jc w:val="both"/>
        <w:rPr>
          <w:rFonts w:ascii="Times New Roman" w:hAnsi="Times New Roman"/>
          <w:sz w:val="24"/>
          <w:szCs w:val="24"/>
        </w:rPr>
      </w:pPr>
      <w:proofErr w:type="gramStart"/>
      <w:r w:rsidRPr="00FF5978">
        <w:rPr>
          <w:rFonts w:ascii="Times New Roman" w:hAnsi="Times New Roman"/>
          <w:sz w:val="24"/>
          <w:szCs w:val="24"/>
        </w:rPr>
        <w:t>Whereas,</w:t>
      </w:r>
      <w:proofErr w:type="gramEnd"/>
      <w:r w:rsidRPr="00FF5978">
        <w:rPr>
          <w:rFonts w:ascii="Times New Roman" w:hAnsi="Times New Roman"/>
          <w:sz w:val="24"/>
          <w:szCs w:val="24"/>
        </w:rPr>
        <w:t xml:space="preserve"> </w:t>
      </w:r>
      <w:r w:rsidR="00AE20AF" w:rsidRPr="00FF5978">
        <w:rPr>
          <w:rFonts w:ascii="Times New Roman" w:hAnsi="Times New Roman"/>
          <w:sz w:val="24"/>
          <w:szCs w:val="24"/>
        </w:rPr>
        <w:t>S.</w:t>
      </w:r>
      <w:r w:rsidR="00AE20AF">
        <w:rPr>
          <w:rFonts w:ascii="Times New Roman" w:hAnsi="Times New Roman"/>
          <w:sz w:val="24"/>
          <w:szCs w:val="24"/>
        </w:rPr>
        <w:t>3537</w:t>
      </w:r>
      <w:r w:rsidR="00FF5978">
        <w:rPr>
          <w:rFonts w:ascii="Times New Roman" w:hAnsi="Times New Roman"/>
          <w:sz w:val="24"/>
          <w:szCs w:val="24"/>
        </w:rPr>
        <w:t xml:space="preserve">and </w:t>
      </w:r>
      <w:r w:rsidR="00AE20AF" w:rsidRPr="00FF5978">
        <w:rPr>
          <w:rFonts w:ascii="Times New Roman" w:hAnsi="Times New Roman"/>
          <w:sz w:val="24"/>
          <w:szCs w:val="24"/>
        </w:rPr>
        <w:t>A.</w:t>
      </w:r>
      <w:r w:rsidR="00AE20AF">
        <w:rPr>
          <w:rFonts w:ascii="Times New Roman" w:hAnsi="Times New Roman"/>
          <w:sz w:val="24"/>
          <w:szCs w:val="24"/>
        </w:rPr>
        <w:t xml:space="preserve">9157 </w:t>
      </w:r>
      <w:r w:rsidRPr="00FF5978">
        <w:rPr>
          <w:rFonts w:ascii="Times New Roman" w:hAnsi="Times New Roman"/>
          <w:sz w:val="24"/>
          <w:szCs w:val="24"/>
        </w:rPr>
        <w:t xml:space="preserve">would </w:t>
      </w:r>
      <w:r w:rsidR="00AE20AF">
        <w:rPr>
          <w:rFonts w:ascii="Times New Roman" w:hAnsi="Times New Roman"/>
          <w:sz w:val="24"/>
          <w:szCs w:val="24"/>
        </w:rPr>
        <w:t>also require that every school district provide appropriate training and curriculum materials for teachers who provide this instruction</w:t>
      </w:r>
      <w:r w:rsidR="00497CC3" w:rsidRPr="00FF5978">
        <w:rPr>
          <w:rFonts w:ascii="Times New Roman" w:hAnsi="Times New Roman"/>
          <w:sz w:val="24"/>
          <w:szCs w:val="24"/>
        </w:rPr>
        <w:t>; and</w:t>
      </w:r>
    </w:p>
    <w:p w14:paraId="285DC715" w14:textId="616AAED6" w:rsidR="00B145CC" w:rsidRPr="00FF5978" w:rsidRDefault="00F95429" w:rsidP="00B145CC">
      <w:pPr>
        <w:spacing w:after="0" w:line="480" w:lineRule="auto"/>
        <w:ind w:firstLine="720"/>
        <w:jc w:val="both"/>
        <w:rPr>
          <w:rFonts w:ascii="Times New Roman" w:hAnsi="Times New Roman"/>
          <w:sz w:val="24"/>
          <w:szCs w:val="24"/>
        </w:rPr>
      </w:pPr>
      <w:proofErr w:type="gramStart"/>
      <w:r w:rsidRPr="00FF5978">
        <w:rPr>
          <w:rFonts w:ascii="Times New Roman" w:hAnsi="Times New Roman"/>
          <w:sz w:val="24"/>
          <w:szCs w:val="24"/>
        </w:rPr>
        <w:t>Whereas,</w:t>
      </w:r>
      <w:proofErr w:type="gramEnd"/>
      <w:r w:rsidRPr="00FF5978">
        <w:rPr>
          <w:rFonts w:ascii="Times New Roman" w:hAnsi="Times New Roman"/>
          <w:sz w:val="24"/>
          <w:szCs w:val="24"/>
        </w:rPr>
        <w:t xml:space="preserve"> </w:t>
      </w:r>
      <w:r w:rsidR="001A6BDD">
        <w:rPr>
          <w:rFonts w:ascii="Times New Roman" w:hAnsi="Times New Roman"/>
          <w:sz w:val="24"/>
          <w:szCs w:val="24"/>
        </w:rPr>
        <w:t xml:space="preserve">NYC public school students learn about the contributions that Italian immigrants and Italian Americans have made to </w:t>
      </w:r>
      <w:r w:rsidR="004011E2">
        <w:rPr>
          <w:rFonts w:ascii="Times New Roman" w:hAnsi="Times New Roman"/>
          <w:sz w:val="24"/>
          <w:szCs w:val="24"/>
        </w:rPr>
        <w:t>NYC</w:t>
      </w:r>
      <w:r w:rsidR="001A6BDD">
        <w:rPr>
          <w:rFonts w:ascii="Times New Roman" w:hAnsi="Times New Roman"/>
          <w:sz w:val="24"/>
          <w:szCs w:val="24"/>
        </w:rPr>
        <w:t xml:space="preserve"> history and </w:t>
      </w:r>
      <w:r w:rsidR="004011E2">
        <w:rPr>
          <w:rFonts w:ascii="Times New Roman" w:hAnsi="Times New Roman"/>
          <w:sz w:val="24"/>
          <w:szCs w:val="24"/>
        </w:rPr>
        <w:t>to its multi</w:t>
      </w:r>
      <w:r w:rsidR="001A6BDD">
        <w:rPr>
          <w:rFonts w:ascii="Times New Roman" w:hAnsi="Times New Roman"/>
          <w:sz w:val="24"/>
          <w:szCs w:val="24"/>
        </w:rPr>
        <w:t>cultur</w:t>
      </w:r>
      <w:r w:rsidR="004011E2">
        <w:rPr>
          <w:rFonts w:ascii="Times New Roman" w:hAnsi="Times New Roman"/>
          <w:sz w:val="24"/>
          <w:szCs w:val="24"/>
        </w:rPr>
        <w:t>al landscape</w:t>
      </w:r>
      <w:r w:rsidRPr="00FF5978">
        <w:rPr>
          <w:rFonts w:ascii="Times New Roman" w:hAnsi="Times New Roman"/>
          <w:sz w:val="24"/>
          <w:szCs w:val="24"/>
        </w:rPr>
        <w:t xml:space="preserve">; </w:t>
      </w:r>
      <w:r w:rsidR="00F65C2D" w:rsidRPr="00FF5978">
        <w:rPr>
          <w:rFonts w:ascii="Times New Roman" w:hAnsi="Times New Roman"/>
          <w:sz w:val="24"/>
          <w:szCs w:val="24"/>
        </w:rPr>
        <w:t>now, therefore, be it</w:t>
      </w:r>
    </w:p>
    <w:p w14:paraId="084BD494" w14:textId="4CC31B6B" w:rsidR="00130508" w:rsidRPr="00FF5978" w:rsidRDefault="00130508" w:rsidP="00177049">
      <w:pPr>
        <w:spacing w:after="0" w:line="480" w:lineRule="auto"/>
        <w:jc w:val="both"/>
        <w:rPr>
          <w:rFonts w:ascii="Times New Roman" w:hAnsi="Times New Roman"/>
          <w:sz w:val="24"/>
          <w:szCs w:val="24"/>
        </w:rPr>
      </w:pPr>
      <w:r w:rsidRPr="00FF5978">
        <w:rPr>
          <w:rFonts w:ascii="Times New Roman" w:hAnsi="Times New Roman"/>
          <w:sz w:val="24"/>
          <w:szCs w:val="24"/>
        </w:rPr>
        <w:lastRenderedPageBreak/>
        <w:tab/>
        <w:t>Resolved, That the Council of the City o</w:t>
      </w:r>
      <w:r w:rsidR="00C95732" w:rsidRPr="00FF5978">
        <w:rPr>
          <w:rFonts w:ascii="Times New Roman" w:hAnsi="Times New Roman"/>
          <w:sz w:val="24"/>
          <w:szCs w:val="24"/>
        </w:rPr>
        <w:t xml:space="preserve">f New York </w:t>
      </w:r>
      <w:r w:rsidR="008959F1" w:rsidRPr="00FF5978">
        <w:rPr>
          <w:rFonts w:ascii="Times New Roman" w:hAnsi="Times New Roman"/>
          <w:sz w:val="24"/>
          <w:szCs w:val="24"/>
        </w:rPr>
        <w:t xml:space="preserve">calls </w:t>
      </w:r>
      <w:r w:rsidR="001A6BDD" w:rsidRPr="00FF5978">
        <w:rPr>
          <w:rFonts w:ascii="Times New Roman" w:hAnsi="Times New Roman"/>
          <w:sz w:val="24"/>
          <w:szCs w:val="24"/>
        </w:rPr>
        <w:t>on the New York State Legislature to pass, and the Governor to sign, S.</w:t>
      </w:r>
      <w:r w:rsidR="001A6BDD">
        <w:rPr>
          <w:rFonts w:ascii="Times New Roman" w:hAnsi="Times New Roman"/>
          <w:sz w:val="24"/>
          <w:szCs w:val="24"/>
        </w:rPr>
        <w:t>3537</w:t>
      </w:r>
      <w:r w:rsidR="001A6BDD" w:rsidRPr="00FF5978">
        <w:rPr>
          <w:rFonts w:ascii="Times New Roman" w:hAnsi="Times New Roman"/>
          <w:sz w:val="24"/>
          <w:szCs w:val="24"/>
        </w:rPr>
        <w:t>/A.</w:t>
      </w:r>
      <w:r w:rsidR="001A6BDD">
        <w:rPr>
          <w:rFonts w:ascii="Times New Roman" w:hAnsi="Times New Roman"/>
          <w:sz w:val="24"/>
          <w:szCs w:val="24"/>
        </w:rPr>
        <w:t>9157</w:t>
      </w:r>
      <w:r w:rsidR="001A6BDD" w:rsidRPr="00FF5978">
        <w:rPr>
          <w:rFonts w:ascii="Times New Roman" w:hAnsi="Times New Roman"/>
          <w:sz w:val="24"/>
          <w:szCs w:val="24"/>
        </w:rPr>
        <w:t xml:space="preserve">, to </w:t>
      </w:r>
      <w:r w:rsidR="001A6BDD">
        <w:rPr>
          <w:rFonts w:ascii="Times New Roman" w:hAnsi="Times New Roman"/>
          <w:sz w:val="24"/>
          <w:szCs w:val="24"/>
        </w:rPr>
        <w:t xml:space="preserve">require the New York State Education Department to include the history of Italian </w:t>
      </w:r>
      <w:r w:rsidR="00460F6B">
        <w:rPr>
          <w:rFonts w:ascii="Times New Roman" w:hAnsi="Times New Roman"/>
          <w:sz w:val="24"/>
          <w:szCs w:val="24"/>
        </w:rPr>
        <w:t xml:space="preserve">immigrants and their descendants as well as their impact on the development </w:t>
      </w:r>
      <w:r w:rsidR="001A6BDD">
        <w:rPr>
          <w:rFonts w:ascii="Times New Roman" w:hAnsi="Times New Roman"/>
          <w:sz w:val="24"/>
          <w:szCs w:val="24"/>
        </w:rPr>
        <w:t>of the United States in elementary and secondary curricula</w:t>
      </w:r>
      <w:r w:rsidRPr="00FF5978">
        <w:rPr>
          <w:rFonts w:ascii="Times New Roman" w:hAnsi="Times New Roman"/>
          <w:sz w:val="24"/>
          <w:szCs w:val="24"/>
        </w:rPr>
        <w:t>.</w:t>
      </w:r>
    </w:p>
    <w:p w14:paraId="3CF6F10F" w14:textId="77777777" w:rsidR="00515E15" w:rsidRPr="00FF5978" w:rsidRDefault="00515E15" w:rsidP="00515E15">
      <w:pPr>
        <w:spacing w:after="0" w:line="240" w:lineRule="auto"/>
        <w:jc w:val="both"/>
        <w:rPr>
          <w:rFonts w:ascii="Times New Roman" w:hAnsi="Times New Roman"/>
          <w:sz w:val="18"/>
          <w:szCs w:val="18"/>
        </w:rPr>
      </w:pPr>
    </w:p>
    <w:p w14:paraId="688AA35D" w14:textId="6EB0911A" w:rsidR="00515E15" w:rsidRPr="00FF5978" w:rsidRDefault="00515E15" w:rsidP="00515E15">
      <w:pPr>
        <w:spacing w:after="0" w:line="240" w:lineRule="auto"/>
        <w:jc w:val="both"/>
        <w:rPr>
          <w:rFonts w:ascii="Times New Roman" w:hAnsi="Times New Roman"/>
          <w:sz w:val="18"/>
          <w:szCs w:val="18"/>
        </w:rPr>
      </w:pPr>
    </w:p>
    <w:p w14:paraId="6B0D463E" w14:textId="7EE0A152" w:rsidR="00B6353F" w:rsidRPr="00FF5978" w:rsidRDefault="00B6353F" w:rsidP="00515E15">
      <w:pPr>
        <w:spacing w:after="0" w:line="240" w:lineRule="auto"/>
        <w:jc w:val="both"/>
        <w:rPr>
          <w:rFonts w:ascii="Times New Roman" w:hAnsi="Times New Roman"/>
          <w:sz w:val="18"/>
          <w:szCs w:val="18"/>
        </w:rPr>
      </w:pPr>
    </w:p>
    <w:p w14:paraId="0A99B9E2" w14:textId="58D3BB13" w:rsidR="00B6353F" w:rsidRPr="00FF5978" w:rsidRDefault="00B6353F" w:rsidP="00515E15">
      <w:pPr>
        <w:spacing w:after="0" w:line="240" w:lineRule="auto"/>
        <w:jc w:val="both"/>
        <w:rPr>
          <w:rFonts w:ascii="Times New Roman" w:hAnsi="Times New Roman"/>
          <w:sz w:val="18"/>
          <w:szCs w:val="18"/>
        </w:rPr>
      </w:pPr>
    </w:p>
    <w:p w14:paraId="4DBCBC7E" w14:textId="77777777" w:rsidR="00B6353F" w:rsidRPr="00FF5978" w:rsidRDefault="00B6353F" w:rsidP="00515E15">
      <w:pPr>
        <w:spacing w:after="0" w:line="240" w:lineRule="auto"/>
        <w:jc w:val="both"/>
        <w:rPr>
          <w:rFonts w:ascii="Times New Roman" w:hAnsi="Times New Roman"/>
          <w:sz w:val="18"/>
          <w:szCs w:val="18"/>
        </w:rPr>
      </w:pPr>
    </w:p>
    <w:p w14:paraId="7FCDD8AA" w14:textId="0797E74D" w:rsidR="00177049" w:rsidRPr="00FF5978" w:rsidRDefault="00177049" w:rsidP="00177049">
      <w:pPr>
        <w:spacing w:after="0" w:line="240" w:lineRule="auto"/>
        <w:jc w:val="both"/>
        <w:rPr>
          <w:rFonts w:ascii="Times New Roman" w:hAnsi="Times New Roman"/>
          <w:sz w:val="18"/>
          <w:szCs w:val="18"/>
        </w:rPr>
      </w:pPr>
      <w:r w:rsidRPr="00FF5978">
        <w:rPr>
          <w:rFonts w:ascii="Times New Roman" w:hAnsi="Times New Roman"/>
          <w:sz w:val="18"/>
          <w:szCs w:val="18"/>
        </w:rPr>
        <w:t>LS #</w:t>
      </w:r>
      <w:r w:rsidR="002D2557" w:rsidRPr="00FF5978">
        <w:rPr>
          <w:rFonts w:ascii="Times New Roman" w:hAnsi="Times New Roman"/>
          <w:sz w:val="18"/>
          <w:szCs w:val="18"/>
        </w:rPr>
        <w:t>2</w:t>
      </w:r>
      <w:r w:rsidR="001A6BDD">
        <w:rPr>
          <w:rFonts w:ascii="Times New Roman" w:hAnsi="Times New Roman"/>
          <w:sz w:val="18"/>
          <w:szCs w:val="18"/>
        </w:rPr>
        <w:t>3078</w:t>
      </w:r>
    </w:p>
    <w:p w14:paraId="26DC4041" w14:textId="6398A15C" w:rsidR="00177049" w:rsidRPr="00FF5978" w:rsidRDefault="00E87868" w:rsidP="00177049">
      <w:pPr>
        <w:spacing w:after="0" w:line="240" w:lineRule="auto"/>
        <w:jc w:val="both"/>
        <w:rPr>
          <w:rFonts w:ascii="Times New Roman" w:hAnsi="Times New Roman"/>
          <w:sz w:val="18"/>
          <w:szCs w:val="18"/>
        </w:rPr>
      </w:pPr>
      <w:r>
        <w:rPr>
          <w:rFonts w:ascii="Times New Roman" w:hAnsi="Times New Roman"/>
          <w:sz w:val="18"/>
          <w:szCs w:val="18"/>
        </w:rPr>
        <w:t>6/22</w:t>
      </w:r>
      <w:r w:rsidR="002D2557" w:rsidRPr="00FF5978">
        <w:rPr>
          <w:rFonts w:ascii="Times New Roman" w:hAnsi="Times New Roman"/>
          <w:sz w:val="18"/>
          <w:szCs w:val="18"/>
        </w:rPr>
        <w:t>/26</w:t>
      </w:r>
    </w:p>
    <w:p w14:paraId="23E2F418" w14:textId="77777777" w:rsidR="00612619" w:rsidRDefault="00612619" w:rsidP="00612619">
      <w:pPr>
        <w:spacing w:after="0" w:line="240" w:lineRule="auto"/>
        <w:jc w:val="both"/>
        <w:rPr>
          <w:rFonts w:ascii="Times New Roman" w:hAnsi="Times New Roman"/>
          <w:sz w:val="18"/>
          <w:szCs w:val="18"/>
        </w:rPr>
      </w:pPr>
      <w:r w:rsidRPr="00FF5978">
        <w:rPr>
          <w:rFonts w:ascii="Times New Roman" w:hAnsi="Times New Roman"/>
          <w:sz w:val="18"/>
          <w:szCs w:val="18"/>
        </w:rPr>
        <w:t>RHP</w:t>
      </w:r>
    </w:p>
    <w:p w14:paraId="2FE45730" w14:textId="3538DCEA" w:rsidR="00612619" w:rsidRPr="00177049" w:rsidRDefault="00612619" w:rsidP="00177049">
      <w:pPr>
        <w:spacing w:after="0" w:line="240" w:lineRule="auto"/>
        <w:jc w:val="both"/>
        <w:rPr>
          <w:rFonts w:ascii="Times New Roman" w:hAnsi="Times New Roman"/>
          <w:sz w:val="18"/>
          <w:szCs w:val="18"/>
        </w:rPr>
      </w:pPr>
    </w:p>
    <w:sectPr w:rsidR="00612619" w:rsidRPr="0017704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57BEE" w14:textId="77777777" w:rsidR="00806AE4" w:rsidRDefault="00806AE4" w:rsidP="00130508">
      <w:pPr>
        <w:spacing w:after="0" w:line="240" w:lineRule="auto"/>
      </w:pPr>
      <w:r>
        <w:separator/>
      </w:r>
    </w:p>
  </w:endnote>
  <w:endnote w:type="continuationSeparator" w:id="0">
    <w:p w14:paraId="4EECC189" w14:textId="77777777" w:rsidR="00806AE4" w:rsidRDefault="00806AE4"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1706" w14:textId="6EAED0A6"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6C6849">
      <w:rPr>
        <w:rFonts w:ascii="Times New Roman" w:hAnsi="Times New Roman"/>
        <w:noProof/>
      </w:rPr>
      <w:t>2</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9AEBB" w14:textId="77777777" w:rsidR="00806AE4" w:rsidRDefault="00806AE4" w:rsidP="00130508">
      <w:pPr>
        <w:spacing w:after="0" w:line="240" w:lineRule="auto"/>
      </w:pPr>
      <w:r>
        <w:separator/>
      </w:r>
    </w:p>
  </w:footnote>
  <w:footnote w:type="continuationSeparator" w:id="0">
    <w:p w14:paraId="34620271" w14:textId="77777777" w:rsidR="00806AE4" w:rsidRDefault="00806AE4"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508"/>
    <w:rsid w:val="0000369A"/>
    <w:rsid w:val="00015CBC"/>
    <w:rsid w:val="0001642D"/>
    <w:rsid w:val="00016441"/>
    <w:rsid w:val="0002513B"/>
    <w:rsid w:val="0004732D"/>
    <w:rsid w:val="000570A6"/>
    <w:rsid w:val="0006461B"/>
    <w:rsid w:val="0006700D"/>
    <w:rsid w:val="00071AC4"/>
    <w:rsid w:val="000732C7"/>
    <w:rsid w:val="00077447"/>
    <w:rsid w:val="0009420C"/>
    <w:rsid w:val="00097947"/>
    <w:rsid w:val="000A3129"/>
    <w:rsid w:val="000A68E2"/>
    <w:rsid w:val="000B26F6"/>
    <w:rsid w:val="000C0A1E"/>
    <w:rsid w:val="000C49DE"/>
    <w:rsid w:val="000E0361"/>
    <w:rsid w:val="000F0F9C"/>
    <w:rsid w:val="000F57F0"/>
    <w:rsid w:val="0010145F"/>
    <w:rsid w:val="00121CB8"/>
    <w:rsid w:val="00130508"/>
    <w:rsid w:val="00134D10"/>
    <w:rsid w:val="00173D01"/>
    <w:rsid w:val="00177049"/>
    <w:rsid w:val="00183BF6"/>
    <w:rsid w:val="00183C8A"/>
    <w:rsid w:val="001A27C9"/>
    <w:rsid w:val="001A6BDD"/>
    <w:rsid w:val="001B16EC"/>
    <w:rsid w:val="001B4A8A"/>
    <w:rsid w:val="001C2796"/>
    <w:rsid w:val="001C54D0"/>
    <w:rsid w:val="001D010B"/>
    <w:rsid w:val="001D64C3"/>
    <w:rsid w:val="001E3E96"/>
    <w:rsid w:val="001F2794"/>
    <w:rsid w:val="001F433B"/>
    <w:rsid w:val="002036BB"/>
    <w:rsid w:val="002178E5"/>
    <w:rsid w:val="002421A9"/>
    <w:rsid w:val="0024504D"/>
    <w:rsid w:val="00246D1E"/>
    <w:rsid w:val="0025484E"/>
    <w:rsid w:val="002640AC"/>
    <w:rsid w:val="0026601C"/>
    <w:rsid w:val="002776E6"/>
    <w:rsid w:val="00277A19"/>
    <w:rsid w:val="00294F03"/>
    <w:rsid w:val="00297795"/>
    <w:rsid w:val="002B24B9"/>
    <w:rsid w:val="002B51DE"/>
    <w:rsid w:val="002C1E53"/>
    <w:rsid w:val="002C4BFA"/>
    <w:rsid w:val="002D2557"/>
    <w:rsid w:val="002E2E47"/>
    <w:rsid w:val="002E3853"/>
    <w:rsid w:val="002E3A12"/>
    <w:rsid w:val="002F1DD4"/>
    <w:rsid w:val="00302EF0"/>
    <w:rsid w:val="003051B7"/>
    <w:rsid w:val="00313DBE"/>
    <w:rsid w:val="00316E7D"/>
    <w:rsid w:val="003214E9"/>
    <w:rsid w:val="00337853"/>
    <w:rsid w:val="00347509"/>
    <w:rsid w:val="00360EF8"/>
    <w:rsid w:val="00363C3F"/>
    <w:rsid w:val="00366CB3"/>
    <w:rsid w:val="003731B2"/>
    <w:rsid w:val="003755AA"/>
    <w:rsid w:val="00387742"/>
    <w:rsid w:val="003973CF"/>
    <w:rsid w:val="00397AA4"/>
    <w:rsid w:val="003A0AAD"/>
    <w:rsid w:val="003B761C"/>
    <w:rsid w:val="003C6983"/>
    <w:rsid w:val="003D1464"/>
    <w:rsid w:val="003E1DF4"/>
    <w:rsid w:val="003E5CFC"/>
    <w:rsid w:val="003F1074"/>
    <w:rsid w:val="004011E2"/>
    <w:rsid w:val="00404E66"/>
    <w:rsid w:val="004126A7"/>
    <w:rsid w:val="00413F54"/>
    <w:rsid w:val="004153C6"/>
    <w:rsid w:val="004157B6"/>
    <w:rsid w:val="004229DB"/>
    <w:rsid w:val="004259E0"/>
    <w:rsid w:val="00433A01"/>
    <w:rsid w:val="00440F3B"/>
    <w:rsid w:val="00445359"/>
    <w:rsid w:val="00460F6B"/>
    <w:rsid w:val="004929AB"/>
    <w:rsid w:val="00497CC3"/>
    <w:rsid w:val="004A455E"/>
    <w:rsid w:val="004A4752"/>
    <w:rsid w:val="004A6BC0"/>
    <w:rsid w:val="004B3A96"/>
    <w:rsid w:val="004B7844"/>
    <w:rsid w:val="004C4A23"/>
    <w:rsid w:val="004D3421"/>
    <w:rsid w:val="00502E9D"/>
    <w:rsid w:val="00503809"/>
    <w:rsid w:val="005066D1"/>
    <w:rsid w:val="00506F75"/>
    <w:rsid w:val="00515E15"/>
    <w:rsid w:val="0053298F"/>
    <w:rsid w:val="00535F7C"/>
    <w:rsid w:val="00544C22"/>
    <w:rsid w:val="005508B8"/>
    <w:rsid w:val="0055121F"/>
    <w:rsid w:val="0056710B"/>
    <w:rsid w:val="005705C3"/>
    <w:rsid w:val="00574041"/>
    <w:rsid w:val="00583A3B"/>
    <w:rsid w:val="00584009"/>
    <w:rsid w:val="00596865"/>
    <w:rsid w:val="00596D98"/>
    <w:rsid w:val="005A4C92"/>
    <w:rsid w:val="005A69A7"/>
    <w:rsid w:val="005A6DB0"/>
    <w:rsid w:val="005B14EF"/>
    <w:rsid w:val="005C1B2B"/>
    <w:rsid w:val="005C5FFD"/>
    <w:rsid w:val="005D1B45"/>
    <w:rsid w:val="005D2F16"/>
    <w:rsid w:val="005D6127"/>
    <w:rsid w:val="005D7B9E"/>
    <w:rsid w:val="005E02FE"/>
    <w:rsid w:val="005E59DF"/>
    <w:rsid w:val="005E7CD1"/>
    <w:rsid w:val="005F0958"/>
    <w:rsid w:val="005F2657"/>
    <w:rsid w:val="005F7CBF"/>
    <w:rsid w:val="00612619"/>
    <w:rsid w:val="006200A4"/>
    <w:rsid w:val="00637C6E"/>
    <w:rsid w:val="00646C8F"/>
    <w:rsid w:val="00653443"/>
    <w:rsid w:val="006571AC"/>
    <w:rsid w:val="00660960"/>
    <w:rsid w:val="00666CAC"/>
    <w:rsid w:val="006713EA"/>
    <w:rsid w:val="00676352"/>
    <w:rsid w:val="00685CAC"/>
    <w:rsid w:val="00686C39"/>
    <w:rsid w:val="00687FBE"/>
    <w:rsid w:val="00694F3E"/>
    <w:rsid w:val="006A2004"/>
    <w:rsid w:val="006A2AA6"/>
    <w:rsid w:val="006A2B1F"/>
    <w:rsid w:val="006B44EB"/>
    <w:rsid w:val="006B47DF"/>
    <w:rsid w:val="006C6089"/>
    <w:rsid w:val="006C6849"/>
    <w:rsid w:val="006D0E2C"/>
    <w:rsid w:val="006D2672"/>
    <w:rsid w:val="006E670C"/>
    <w:rsid w:val="006E7279"/>
    <w:rsid w:val="006F02AB"/>
    <w:rsid w:val="006F63D9"/>
    <w:rsid w:val="006F67DF"/>
    <w:rsid w:val="00703DF7"/>
    <w:rsid w:val="007107E4"/>
    <w:rsid w:val="00712BD7"/>
    <w:rsid w:val="00712DAC"/>
    <w:rsid w:val="00713B18"/>
    <w:rsid w:val="007200DE"/>
    <w:rsid w:val="007210FF"/>
    <w:rsid w:val="00723F5C"/>
    <w:rsid w:val="00727C94"/>
    <w:rsid w:val="00737B64"/>
    <w:rsid w:val="007524BB"/>
    <w:rsid w:val="00752987"/>
    <w:rsid w:val="00766644"/>
    <w:rsid w:val="00770F23"/>
    <w:rsid w:val="00771FA7"/>
    <w:rsid w:val="007753A8"/>
    <w:rsid w:val="0077687B"/>
    <w:rsid w:val="00782A37"/>
    <w:rsid w:val="00794B3D"/>
    <w:rsid w:val="00795D48"/>
    <w:rsid w:val="0079600D"/>
    <w:rsid w:val="00797E4B"/>
    <w:rsid w:val="007A0B81"/>
    <w:rsid w:val="007A1869"/>
    <w:rsid w:val="007B2F6A"/>
    <w:rsid w:val="007B5027"/>
    <w:rsid w:val="007B585F"/>
    <w:rsid w:val="007B6116"/>
    <w:rsid w:val="007C6747"/>
    <w:rsid w:val="007D3125"/>
    <w:rsid w:val="007E12AB"/>
    <w:rsid w:val="00804FE6"/>
    <w:rsid w:val="00806AE4"/>
    <w:rsid w:val="008141E4"/>
    <w:rsid w:val="008279DF"/>
    <w:rsid w:val="00830630"/>
    <w:rsid w:val="00842646"/>
    <w:rsid w:val="00851ECE"/>
    <w:rsid w:val="0086287A"/>
    <w:rsid w:val="00863B7A"/>
    <w:rsid w:val="00867DEC"/>
    <w:rsid w:val="00871105"/>
    <w:rsid w:val="00887679"/>
    <w:rsid w:val="00890289"/>
    <w:rsid w:val="008959F1"/>
    <w:rsid w:val="008A09EA"/>
    <w:rsid w:val="008A2DD2"/>
    <w:rsid w:val="008A6BD7"/>
    <w:rsid w:val="008B1F78"/>
    <w:rsid w:val="008B249B"/>
    <w:rsid w:val="008B2DB3"/>
    <w:rsid w:val="008D067F"/>
    <w:rsid w:val="008E5048"/>
    <w:rsid w:val="008F2B63"/>
    <w:rsid w:val="0091786C"/>
    <w:rsid w:val="00926A0A"/>
    <w:rsid w:val="00927979"/>
    <w:rsid w:val="009354EF"/>
    <w:rsid w:val="00946E7A"/>
    <w:rsid w:val="00950D73"/>
    <w:rsid w:val="00961EAF"/>
    <w:rsid w:val="0096462F"/>
    <w:rsid w:val="00967761"/>
    <w:rsid w:val="0097411D"/>
    <w:rsid w:val="00986CFA"/>
    <w:rsid w:val="0099114D"/>
    <w:rsid w:val="00991949"/>
    <w:rsid w:val="00995636"/>
    <w:rsid w:val="00996258"/>
    <w:rsid w:val="009A2473"/>
    <w:rsid w:val="009A4344"/>
    <w:rsid w:val="009A7030"/>
    <w:rsid w:val="009D5F01"/>
    <w:rsid w:val="00A012F6"/>
    <w:rsid w:val="00A174C6"/>
    <w:rsid w:val="00A24279"/>
    <w:rsid w:val="00A252B6"/>
    <w:rsid w:val="00A36CD9"/>
    <w:rsid w:val="00A46174"/>
    <w:rsid w:val="00A46596"/>
    <w:rsid w:val="00A51F7C"/>
    <w:rsid w:val="00A67600"/>
    <w:rsid w:val="00A741A4"/>
    <w:rsid w:val="00A83B1F"/>
    <w:rsid w:val="00A8504B"/>
    <w:rsid w:val="00A87631"/>
    <w:rsid w:val="00A91159"/>
    <w:rsid w:val="00A940A4"/>
    <w:rsid w:val="00AA2ABC"/>
    <w:rsid w:val="00AB2ABB"/>
    <w:rsid w:val="00AC156B"/>
    <w:rsid w:val="00AC45C7"/>
    <w:rsid w:val="00AD0B78"/>
    <w:rsid w:val="00AD492F"/>
    <w:rsid w:val="00AD4A3E"/>
    <w:rsid w:val="00AD630F"/>
    <w:rsid w:val="00AE20AF"/>
    <w:rsid w:val="00AF49A5"/>
    <w:rsid w:val="00B05FA1"/>
    <w:rsid w:val="00B145CC"/>
    <w:rsid w:val="00B17569"/>
    <w:rsid w:val="00B202C4"/>
    <w:rsid w:val="00B240ED"/>
    <w:rsid w:val="00B26DF0"/>
    <w:rsid w:val="00B34806"/>
    <w:rsid w:val="00B418A6"/>
    <w:rsid w:val="00B43D5B"/>
    <w:rsid w:val="00B469C8"/>
    <w:rsid w:val="00B46E2B"/>
    <w:rsid w:val="00B55543"/>
    <w:rsid w:val="00B6353F"/>
    <w:rsid w:val="00B722D1"/>
    <w:rsid w:val="00B7286B"/>
    <w:rsid w:val="00B74183"/>
    <w:rsid w:val="00B80102"/>
    <w:rsid w:val="00B8666D"/>
    <w:rsid w:val="00B96CA5"/>
    <w:rsid w:val="00BA1774"/>
    <w:rsid w:val="00BB4607"/>
    <w:rsid w:val="00BB60E2"/>
    <w:rsid w:val="00BC19CC"/>
    <w:rsid w:val="00BC4D90"/>
    <w:rsid w:val="00BC4FD2"/>
    <w:rsid w:val="00BF3C5E"/>
    <w:rsid w:val="00BF7CDE"/>
    <w:rsid w:val="00C10FB0"/>
    <w:rsid w:val="00C11EE0"/>
    <w:rsid w:val="00C234F0"/>
    <w:rsid w:val="00C30B24"/>
    <w:rsid w:val="00C35B79"/>
    <w:rsid w:val="00C40D73"/>
    <w:rsid w:val="00C75A7C"/>
    <w:rsid w:val="00C81280"/>
    <w:rsid w:val="00C913F3"/>
    <w:rsid w:val="00C95732"/>
    <w:rsid w:val="00CA043B"/>
    <w:rsid w:val="00CA44E7"/>
    <w:rsid w:val="00CB770A"/>
    <w:rsid w:val="00CC05C9"/>
    <w:rsid w:val="00CC1222"/>
    <w:rsid w:val="00CC252C"/>
    <w:rsid w:val="00CC7BD2"/>
    <w:rsid w:val="00CE0CE9"/>
    <w:rsid w:val="00CE57D3"/>
    <w:rsid w:val="00CF4ADA"/>
    <w:rsid w:val="00D15D14"/>
    <w:rsid w:val="00D173CA"/>
    <w:rsid w:val="00D20AC3"/>
    <w:rsid w:val="00D31E37"/>
    <w:rsid w:val="00D37786"/>
    <w:rsid w:val="00D419D0"/>
    <w:rsid w:val="00D42ADD"/>
    <w:rsid w:val="00D52DC4"/>
    <w:rsid w:val="00D561E4"/>
    <w:rsid w:val="00D62435"/>
    <w:rsid w:val="00D71859"/>
    <w:rsid w:val="00D82C29"/>
    <w:rsid w:val="00D8518E"/>
    <w:rsid w:val="00D90E42"/>
    <w:rsid w:val="00D951F8"/>
    <w:rsid w:val="00D95DEF"/>
    <w:rsid w:val="00D97F4C"/>
    <w:rsid w:val="00DD0092"/>
    <w:rsid w:val="00DD170D"/>
    <w:rsid w:val="00DD446C"/>
    <w:rsid w:val="00DD53BA"/>
    <w:rsid w:val="00DD6A61"/>
    <w:rsid w:val="00DE0802"/>
    <w:rsid w:val="00DE6974"/>
    <w:rsid w:val="00E022C5"/>
    <w:rsid w:val="00E20E71"/>
    <w:rsid w:val="00E240F5"/>
    <w:rsid w:val="00E3295F"/>
    <w:rsid w:val="00E33F86"/>
    <w:rsid w:val="00E41EE2"/>
    <w:rsid w:val="00E476A5"/>
    <w:rsid w:val="00E513E8"/>
    <w:rsid w:val="00E51EA2"/>
    <w:rsid w:val="00E52653"/>
    <w:rsid w:val="00E61399"/>
    <w:rsid w:val="00E66B2B"/>
    <w:rsid w:val="00E87868"/>
    <w:rsid w:val="00E87BFC"/>
    <w:rsid w:val="00EB4650"/>
    <w:rsid w:val="00ED2F7B"/>
    <w:rsid w:val="00EF5FC6"/>
    <w:rsid w:val="00F04AD6"/>
    <w:rsid w:val="00F210AE"/>
    <w:rsid w:val="00F23547"/>
    <w:rsid w:val="00F31266"/>
    <w:rsid w:val="00F362CF"/>
    <w:rsid w:val="00F431DD"/>
    <w:rsid w:val="00F60451"/>
    <w:rsid w:val="00F635B6"/>
    <w:rsid w:val="00F65C2D"/>
    <w:rsid w:val="00F72BFA"/>
    <w:rsid w:val="00F734FC"/>
    <w:rsid w:val="00F82421"/>
    <w:rsid w:val="00F82DEC"/>
    <w:rsid w:val="00F9164F"/>
    <w:rsid w:val="00F95429"/>
    <w:rsid w:val="00FA7792"/>
    <w:rsid w:val="00FB2403"/>
    <w:rsid w:val="00FD3DBA"/>
    <w:rsid w:val="00FD6F4C"/>
    <w:rsid w:val="00FE087D"/>
    <w:rsid w:val="00FE24C1"/>
    <w:rsid w:val="00FE7EE2"/>
    <w:rsid w:val="00FF4941"/>
    <w:rsid w:val="00FF5978"/>
    <w:rsid w:val="00FF6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F3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862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 w:type="character" w:customStyle="1" w:styleId="st1">
    <w:name w:val="st1"/>
    <w:basedOn w:val="DefaultParagraphFont"/>
    <w:rsid w:val="005E02FE"/>
  </w:style>
  <w:style w:type="character" w:customStyle="1" w:styleId="Heading1Char">
    <w:name w:val="Heading 1 Char"/>
    <w:basedOn w:val="DefaultParagraphFont"/>
    <w:link w:val="Heading1"/>
    <w:uiPriority w:val="9"/>
    <w:rsid w:val="0086287A"/>
    <w:rPr>
      <w:rFonts w:asciiTheme="majorHAnsi" w:eastAsiaTheme="majorEastAsia" w:hAnsiTheme="majorHAnsi" w:cstheme="majorBidi"/>
      <w:color w:val="2E74B5" w:themeColor="accent1" w:themeShade="BF"/>
      <w:sz w:val="32"/>
      <w:szCs w:val="32"/>
    </w:rPr>
  </w:style>
  <w:style w:type="character" w:customStyle="1" w:styleId="article-byline-reporter-list">
    <w:name w:val="article-byline-reporter-list"/>
    <w:basedOn w:val="DefaultParagraphFont"/>
    <w:rsid w:val="0086287A"/>
  </w:style>
  <w:style w:type="character" w:customStyle="1" w:styleId="article-location">
    <w:name w:val="article-location"/>
    <w:basedOn w:val="DefaultParagraphFont"/>
    <w:rsid w:val="0086287A"/>
  </w:style>
  <w:style w:type="character" w:customStyle="1" w:styleId="article-date-publish">
    <w:name w:val="article-date-publish"/>
    <w:basedOn w:val="DefaultParagraphFont"/>
    <w:rsid w:val="0086287A"/>
  </w:style>
  <w:style w:type="character" w:styleId="CommentReference">
    <w:name w:val="annotation reference"/>
    <w:basedOn w:val="DefaultParagraphFont"/>
    <w:uiPriority w:val="99"/>
    <w:semiHidden/>
    <w:unhideWhenUsed/>
    <w:rsid w:val="00DD446C"/>
    <w:rPr>
      <w:sz w:val="16"/>
      <w:szCs w:val="16"/>
    </w:rPr>
  </w:style>
  <w:style w:type="paragraph" w:styleId="CommentText">
    <w:name w:val="annotation text"/>
    <w:basedOn w:val="Normal"/>
    <w:link w:val="CommentTextChar"/>
    <w:uiPriority w:val="99"/>
    <w:semiHidden/>
    <w:unhideWhenUsed/>
    <w:rsid w:val="00DD446C"/>
    <w:pPr>
      <w:spacing w:line="240" w:lineRule="auto"/>
    </w:pPr>
    <w:rPr>
      <w:sz w:val="20"/>
      <w:szCs w:val="20"/>
    </w:rPr>
  </w:style>
  <w:style w:type="character" w:customStyle="1" w:styleId="CommentTextChar">
    <w:name w:val="Comment Text Char"/>
    <w:basedOn w:val="DefaultParagraphFont"/>
    <w:link w:val="CommentText"/>
    <w:uiPriority w:val="99"/>
    <w:semiHidden/>
    <w:rsid w:val="00DD446C"/>
  </w:style>
  <w:style w:type="paragraph" w:styleId="CommentSubject">
    <w:name w:val="annotation subject"/>
    <w:basedOn w:val="CommentText"/>
    <w:next w:val="CommentText"/>
    <w:link w:val="CommentSubjectChar"/>
    <w:uiPriority w:val="99"/>
    <w:semiHidden/>
    <w:unhideWhenUsed/>
    <w:rsid w:val="00DD446C"/>
    <w:rPr>
      <w:b/>
      <w:bCs/>
    </w:rPr>
  </w:style>
  <w:style w:type="character" w:customStyle="1" w:styleId="CommentSubjectChar">
    <w:name w:val="Comment Subject Char"/>
    <w:basedOn w:val="CommentTextChar"/>
    <w:link w:val="CommentSubject"/>
    <w:uiPriority w:val="99"/>
    <w:semiHidden/>
    <w:rsid w:val="00DD44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45808507">
      <w:bodyDiv w:val="1"/>
      <w:marLeft w:val="0"/>
      <w:marRight w:val="0"/>
      <w:marTop w:val="0"/>
      <w:marBottom w:val="0"/>
      <w:divBdr>
        <w:top w:val="none" w:sz="0" w:space="0" w:color="auto"/>
        <w:left w:val="none" w:sz="0" w:space="0" w:color="auto"/>
        <w:bottom w:val="none" w:sz="0" w:space="0" w:color="auto"/>
        <w:right w:val="none" w:sz="0" w:space="0" w:color="auto"/>
      </w:divBdr>
      <w:divsChild>
        <w:div w:id="864292234">
          <w:marLeft w:val="0"/>
          <w:marRight w:val="0"/>
          <w:marTop w:val="0"/>
          <w:marBottom w:val="0"/>
          <w:divBdr>
            <w:top w:val="none" w:sz="0" w:space="0" w:color="auto"/>
            <w:left w:val="none" w:sz="0" w:space="0" w:color="auto"/>
            <w:bottom w:val="none" w:sz="0" w:space="0" w:color="auto"/>
            <w:right w:val="none" w:sz="0" w:space="0" w:color="auto"/>
          </w:divBdr>
          <w:divsChild>
            <w:div w:id="781650240">
              <w:marLeft w:val="0"/>
              <w:marRight w:val="0"/>
              <w:marTop w:val="0"/>
              <w:marBottom w:val="0"/>
              <w:divBdr>
                <w:top w:val="none" w:sz="0" w:space="0" w:color="auto"/>
                <w:left w:val="none" w:sz="0" w:space="0" w:color="auto"/>
                <w:bottom w:val="none" w:sz="0" w:space="0" w:color="auto"/>
                <w:right w:val="none" w:sz="0" w:space="0" w:color="auto"/>
              </w:divBdr>
              <w:divsChild>
                <w:div w:id="888493510">
                  <w:marLeft w:val="0"/>
                  <w:marRight w:val="0"/>
                  <w:marTop w:val="0"/>
                  <w:marBottom w:val="0"/>
                  <w:divBdr>
                    <w:top w:val="single" w:sz="12" w:space="2" w:color="E4E4E4"/>
                    <w:left w:val="single" w:sz="12" w:space="8" w:color="E4E4E4"/>
                    <w:bottom w:val="single" w:sz="12" w:space="2" w:color="E4E4E4"/>
                    <w:right w:val="single" w:sz="12" w:space="8" w:color="E4E4E4"/>
                  </w:divBdr>
                </w:div>
              </w:divsChild>
            </w:div>
            <w:div w:id="2070763811">
              <w:marLeft w:val="0"/>
              <w:marRight w:val="0"/>
              <w:marTop w:val="0"/>
              <w:marBottom w:val="0"/>
              <w:divBdr>
                <w:top w:val="none" w:sz="0" w:space="0" w:color="auto"/>
                <w:left w:val="none" w:sz="0" w:space="0" w:color="auto"/>
                <w:bottom w:val="none" w:sz="0" w:space="0" w:color="auto"/>
                <w:right w:val="none" w:sz="0" w:space="0" w:color="auto"/>
              </w:divBdr>
              <w:divsChild>
                <w:div w:id="410810636">
                  <w:marLeft w:val="0"/>
                  <w:marRight w:val="0"/>
                  <w:marTop w:val="0"/>
                  <w:marBottom w:val="0"/>
                  <w:divBdr>
                    <w:top w:val="none" w:sz="0" w:space="0" w:color="auto"/>
                    <w:left w:val="none" w:sz="0" w:space="0" w:color="auto"/>
                    <w:bottom w:val="none" w:sz="0" w:space="0" w:color="auto"/>
                    <w:right w:val="none" w:sz="0" w:space="0" w:color="auto"/>
                  </w:divBdr>
                  <w:divsChild>
                    <w:div w:id="1794597813">
                      <w:marLeft w:val="0"/>
                      <w:marRight w:val="0"/>
                      <w:marTop w:val="0"/>
                      <w:marBottom w:val="0"/>
                      <w:divBdr>
                        <w:top w:val="none" w:sz="0" w:space="0" w:color="auto"/>
                        <w:left w:val="none" w:sz="0" w:space="0" w:color="auto"/>
                        <w:bottom w:val="none" w:sz="0" w:space="0" w:color="auto"/>
                        <w:right w:val="none" w:sz="0" w:space="0" w:color="auto"/>
                      </w:divBdr>
                    </w:div>
                    <w:div w:id="118628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980351">
          <w:marLeft w:val="0"/>
          <w:marRight w:val="0"/>
          <w:marTop w:val="0"/>
          <w:marBottom w:val="0"/>
          <w:divBdr>
            <w:top w:val="none" w:sz="0" w:space="0" w:color="auto"/>
            <w:left w:val="none" w:sz="0" w:space="0" w:color="auto"/>
            <w:bottom w:val="none" w:sz="0" w:space="0" w:color="auto"/>
            <w:right w:val="none" w:sz="0" w:space="0" w:color="auto"/>
          </w:divBdr>
          <w:divsChild>
            <w:div w:id="48775095">
              <w:marLeft w:val="0"/>
              <w:marRight w:val="0"/>
              <w:marTop w:val="0"/>
              <w:marBottom w:val="0"/>
              <w:divBdr>
                <w:top w:val="none" w:sz="0" w:space="0" w:color="auto"/>
                <w:left w:val="none" w:sz="0" w:space="0" w:color="auto"/>
                <w:bottom w:val="none" w:sz="0" w:space="0" w:color="auto"/>
                <w:right w:val="none" w:sz="0" w:space="0" w:color="auto"/>
              </w:divBdr>
              <w:divsChild>
                <w:div w:id="199341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1216">
      <w:bodyDiv w:val="1"/>
      <w:marLeft w:val="0"/>
      <w:marRight w:val="0"/>
      <w:marTop w:val="0"/>
      <w:marBottom w:val="0"/>
      <w:divBdr>
        <w:top w:val="none" w:sz="0" w:space="0" w:color="auto"/>
        <w:left w:val="none" w:sz="0" w:space="0" w:color="auto"/>
        <w:bottom w:val="none" w:sz="0" w:space="0" w:color="auto"/>
        <w:right w:val="none" w:sz="0" w:space="0" w:color="auto"/>
      </w:divBdr>
      <w:divsChild>
        <w:div w:id="714625497">
          <w:marLeft w:val="0"/>
          <w:marRight w:val="0"/>
          <w:marTop w:val="0"/>
          <w:marBottom w:val="0"/>
          <w:divBdr>
            <w:top w:val="none" w:sz="0" w:space="0" w:color="auto"/>
            <w:left w:val="none" w:sz="0" w:space="0" w:color="auto"/>
            <w:bottom w:val="none" w:sz="0" w:space="0" w:color="auto"/>
            <w:right w:val="none" w:sz="0" w:space="0" w:color="auto"/>
          </w:divBdr>
        </w:div>
        <w:div w:id="533276475">
          <w:marLeft w:val="0"/>
          <w:marRight w:val="0"/>
          <w:marTop w:val="0"/>
          <w:marBottom w:val="0"/>
          <w:divBdr>
            <w:top w:val="none" w:sz="0" w:space="0" w:color="auto"/>
            <w:left w:val="none" w:sz="0" w:space="0" w:color="auto"/>
            <w:bottom w:val="none" w:sz="0" w:space="0" w:color="auto"/>
            <w:right w:val="none" w:sz="0" w:space="0" w:color="auto"/>
          </w:divBdr>
        </w:div>
        <w:div w:id="172693843">
          <w:marLeft w:val="0"/>
          <w:marRight w:val="0"/>
          <w:marTop w:val="0"/>
          <w:marBottom w:val="0"/>
          <w:divBdr>
            <w:top w:val="none" w:sz="0" w:space="0" w:color="auto"/>
            <w:left w:val="none" w:sz="0" w:space="0" w:color="auto"/>
            <w:bottom w:val="none" w:sz="0" w:space="0" w:color="auto"/>
            <w:right w:val="none" w:sz="0" w:space="0" w:color="auto"/>
          </w:divBdr>
        </w:div>
        <w:div w:id="319501926">
          <w:marLeft w:val="0"/>
          <w:marRight w:val="0"/>
          <w:marTop w:val="0"/>
          <w:marBottom w:val="0"/>
          <w:divBdr>
            <w:top w:val="none" w:sz="0" w:space="0" w:color="auto"/>
            <w:left w:val="none" w:sz="0" w:space="0" w:color="auto"/>
            <w:bottom w:val="none" w:sz="0" w:space="0" w:color="auto"/>
            <w:right w:val="none" w:sz="0" w:space="0" w:color="auto"/>
          </w:divBdr>
        </w:div>
        <w:div w:id="177158997">
          <w:marLeft w:val="0"/>
          <w:marRight w:val="0"/>
          <w:marTop w:val="0"/>
          <w:marBottom w:val="0"/>
          <w:divBdr>
            <w:top w:val="none" w:sz="0" w:space="0" w:color="auto"/>
            <w:left w:val="none" w:sz="0" w:space="0" w:color="auto"/>
            <w:bottom w:val="none" w:sz="0" w:space="0" w:color="auto"/>
            <w:right w:val="none" w:sz="0" w:space="0" w:color="auto"/>
          </w:divBdr>
        </w:div>
        <w:div w:id="1157300704">
          <w:marLeft w:val="0"/>
          <w:marRight w:val="0"/>
          <w:marTop w:val="0"/>
          <w:marBottom w:val="0"/>
          <w:divBdr>
            <w:top w:val="none" w:sz="0" w:space="0" w:color="auto"/>
            <w:left w:val="none" w:sz="0" w:space="0" w:color="auto"/>
            <w:bottom w:val="none" w:sz="0" w:space="0" w:color="auto"/>
            <w:right w:val="none" w:sz="0" w:space="0" w:color="auto"/>
          </w:divBdr>
        </w:div>
        <w:div w:id="20329680">
          <w:marLeft w:val="0"/>
          <w:marRight w:val="0"/>
          <w:marTop w:val="0"/>
          <w:marBottom w:val="0"/>
          <w:divBdr>
            <w:top w:val="none" w:sz="0" w:space="0" w:color="auto"/>
            <w:left w:val="none" w:sz="0" w:space="0" w:color="auto"/>
            <w:bottom w:val="none" w:sz="0" w:space="0" w:color="auto"/>
            <w:right w:val="none" w:sz="0" w:space="0" w:color="auto"/>
          </w:divBdr>
        </w:div>
        <w:div w:id="930360663">
          <w:marLeft w:val="0"/>
          <w:marRight w:val="0"/>
          <w:marTop w:val="0"/>
          <w:marBottom w:val="0"/>
          <w:divBdr>
            <w:top w:val="none" w:sz="0" w:space="0" w:color="auto"/>
            <w:left w:val="none" w:sz="0" w:space="0" w:color="auto"/>
            <w:bottom w:val="none" w:sz="0" w:space="0" w:color="auto"/>
            <w:right w:val="none" w:sz="0" w:space="0" w:color="auto"/>
          </w:divBdr>
        </w:div>
        <w:div w:id="1883130564">
          <w:marLeft w:val="0"/>
          <w:marRight w:val="0"/>
          <w:marTop w:val="0"/>
          <w:marBottom w:val="0"/>
          <w:divBdr>
            <w:top w:val="none" w:sz="0" w:space="0" w:color="auto"/>
            <w:left w:val="none" w:sz="0" w:space="0" w:color="auto"/>
            <w:bottom w:val="none" w:sz="0" w:space="0" w:color="auto"/>
            <w:right w:val="none" w:sz="0" w:space="0" w:color="auto"/>
          </w:divBdr>
        </w:div>
        <w:div w:id="1652369472">
          <w:marLeft w:val="0"/>
          <w:marRight w:val="0"/>
          <w:marTop w:val="0"/>
          <w:marBottom w:val="0"/>
          <w:divBdr>
            <w:top w:val="none" w:sz="0" w:space="0" w:color="auto"/>
            <w:left w:val="none" w:sz="0" w:space="0" w:color="auto"/>
            <w:bottom w:val="none" w:sz="0" w:space="0" w:color="auto"/>
            <w:right w:val="none" w:sz="0" w:space="0" w:color="auto"/>
          </w:divBdr>
        </w:div>
        <w:div w:id="922957815">
          <w:marLeft w:val="0"/>
          <w:marRight w:val="0"/>
          <w:marTop w:val="0"/>
          <w:marBottom w:val="0"/>
          <w:divBdr>
            <w:top w:val="none" w:sz="0" w:space="0" w:color="auto"/>
            <w:left w:val="none" w:sz="0" w:space="0" w:color="auto"/>
            <w:bottom w:val="none" w:sz="0" w:space="0" w:color="auto"/>
            <w:right w:val="none" w:sz="0" w:space="0" w:color="auto"/>
          </w:divBdr>
        </w:div>
        <w:div w:id="461002013">
          <w:marLeft w:val="0"/>
          <w:marRight w:val="0"/>
          <w:marTop w:val="0"/>
          <w:marBottom w:val="0"/>
          <w:divBdr>
            <w:top w:val="none" w:sz="0" w:space="0" w:color="auto"/>
            <w:left w:val="none" w:sz="0" w:space="0" w:color="auto"/>
            <w:bottom w:val="none" w:sz="0" w:space="0" w:color="auto"/>
            <w:right w:val="none" w:sz="0" w:space="0" w:color="auto"/>
          </w:divBdr>
        </w:div>
        <w:div w:id="1398360553">
          <w:marLeft w:val="0"/>
          <w:marRight w:val="0"/>
          <w:marTop w:val="0"/>
          <w:marBottom w:val="0"/>
          <w:divBdr>
            <w:top w:val="none" w:sz="0" w:space="0" w:color="auto"/>
            <w:left w:val="none" w:sz="0" w:space="0" w:color="auto"/>
            <w:bottom w:val="none" w:sz="0" w:space="0" w:color="auto"/>
            <w:right w:val="none" w:sz="0" w:space="0" w:color="auto"/>
          </w:divBdr>
        </w:div>
        <w:div w:id="356467882">
          <w:marLeft w:val="0"/>
          <w:marRight w:val="0"/>
          <w:marTop w:val="0"/>
          <w:marBottom w:val="0"/>
          <w:divBdr>
            <w:top w:val="none" w:sz="0" w:space="0" w:color="auto"/>
            <w:left w:val="none" w:sz="0" w:space="0" w:color="auto"/>
            <w:bottom w:val="none" w:sz="0" w:space="0" w:color="auto"/>
            <w:right w:val="none" w:sz="0" w:space="0" w:color="auto"/>
          </w:divBdr>
        </w:div>
        <w:div w:id="1306467919">
          <w:marLeft w:val="0"/>
          <w:marRight w:val="0"/>
          <w:marTop w:val="0"/>
          <w:marBottom w:val="0"/>
          <w:divBdr>
            <w:top w:val="none" w:sz="0" w:space="0" w:color="auto"/>
            <w:left w:val="none" w:sz="0" w:space="0" w:color="auto"/>
            <w:bottom w:val="none" w:sz="0" w:space="0" w:color="auto"/>
            <w:right w:val="none" w:sz="0" w:space="0" w:color="auto"/>
          </w:divBdr>
        </w:div>
        <w:div w:id="1193613258">
          <w:marLeft w:val="0"/>
          <w:marRight w:val="0"/>
          <w:marTop w:val="0"/>
          <w:marBottom w:val="0"/>
          <w:divBdr>
            <w:top w:val="none" w:sz="0" w:space="0" w:color="auto"/>
            <w:left w:val="none" w:sz="0" w:space="0" w:color="auto"/>
            <w:bottom w:val="none" w:sz="0" w:space="0" w:color="auto"/>
            <w:right w:val="none" w:sz="0" w:space="0" w:color="auto"/>
          </w:divBdr>
        </w:div>
        <w:div w:id="1058825849">
          <w:marLeft w:val="0"/>
          <w:marRight w:val="0"/>
          <w:marTop w:val="0"/>
          <w:marBottom w:val="0"/>
          <w:divBdr>
            <w:top w:val="none" w:sz="0" w:space="0" w:color="auto"/>
            <w:left w:val="none" w:sz="0" w:space="0" w:color="auto"/>
            <w:bottom w:val="none" w:sz="0" w:space="0" w:color="auto"/>
            <w:right w:val="none" w:sz="0" w:space="0" w:color="auto"/>
          </w:divBdr>
        </w:div>
        <w:div w:id="1747798470">
          <w:marLeft w:val="0"/>
          <w:marRight w:val="0"/>
          <w:marTop w:val="0"/>
          <w:marBottom w:val="0"/>
          <w:divBdr>
            <w:top w:val="none" w:sz="0" w:space="0" w:color="auto"/>
            <w:left w:val="none" w:sz="0" w:space="0" w:color="auto"/>
            <w:bottom w:val="none" w:sz="0" w:space="0" w:color="auto"/>
            <w:right w:val="none" w:sz="0" w:space="0" w:color="auto"/>
          </w:divBdr>
        </w:div>
        <w:div w:id="1460880072">
          <w:marLeft w:val="0"/>
          <w:marRight w:val="0"/>
          <w:marTop w:val="0"/>
          <w:marBottom w:val="0"/>
          <w:divBdr>
            <w:top w:val="none" w:sz="0" w:space="0" w:color="auto"/>
            <w:left w:val="none" w:sz="0" w:space="0" w:color="auto"/>
            <w:bottom w:val="none" w:sz="0" w:space="0" w:color="auto"/>
            <w:right w:val="none" w:sz="0" w:space="0" w:color="auto"/>
          </w:divBdr>
        </w:div>
        <w:div w:id="39747092">
          <w:marLeft w:val="0"/>
          <w:marRight w:val="0"/>
          <w:marTop w:val="0"/>
          <w:marBottom w:val="0"/>
          <w:divBdr>
            <w:top w:val="none" w:sz="0" w:space="0" w:color="auto"/>
            <w:left w:val="none" w:sz="0" w:space="0" w:color="auto"/>
            <w:bottom w:val="none" w:sz="0" w:space="0" w:color="auto"/>
            <w:right w:val="none" w:sz="0" w:space="0" w:color="auto"/>
          </w:divBdr>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67616833">
      <w:bodyDiv w:val="1"/>
      <w:marLeft w:val="0"/>
      <w:marRight w:val="0"/>
      <w:marTop w:val="0"/>
      <w:marBottom w:val="0"/>
      <w:divBdr>
        <w:top w:val="none" w:sz="0" w:space="0" w:color="auto"/>
        <w:left w:val="none" w:sz="0" w:space="0" w:color="auto"/>
        <w:bottom w:val="none" w:sz="0" w:space="0" w:color="auto"/>
        <w:right w:val="none" w:sz="0" w:space="0" w:color="auto"/>
      </w:divBdr>
      <w:divsChild>
        <w:div w:id="1135374254">
          <w:marLeft w:val="0"/>
          <w:marRight w:val="0"/>
          <w:marTop w:val="0"/>
          <w:marBottom w:val="0"/>
          <w:divBdr>
            <w:top w:val="none" w:sz="0" w:space="0" w:color="auto"/>
            <w:left w:val="none" w:sz="0" w:space="0" w:color="auto"/>
            <w:bottom w:val="none" w:sz="0" w:space="0" w:color="auto"/>
            <w:right w:val="none" w:sz="0" w:space="0" w:color="auto"/>
          </w:divBdr>
        </w:div>
        <w:div w:id="121850178">
          <w:marLeft w:val="0"/>
          <w:marRight w:val="0"/>
          <w:marTop w:val="0"/>
          <w:marBottom w:val="0"/>
          <w:divBdr>
            <w:top w:val="none" w:sz="0" w:space="0" w:color="auto"/>
            <w:left w:val="none" w:sz="0" w:space="0" w:color="auto"/>
            <w:bottom w:val="none" w:sz="0" w:space="0" w:color="auto"/>
            <w:right w:val="none" w:sz="0" w:space="0" w:color="auto"/>
          </w:divBdr>
        </w:div>
      </w:divsChild>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2.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455D70D-E9F4-443A-A306-359847AF4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3291</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Jeffries, Jillian</cp:lastModifiedBy>
  <cp:revision>2</cp:revision>
  <cp:lastPrinted>2022-08-15T14:56:00Z</cp:lastPrinted>
  <dcterms:created xsi:type="dcterms:W3CDTF">2026-06-23T12:41:00Z</dcterms:created>
  <dcterms:modified xsi:type="dcterms:W3CDTF">2026-06-23T12:41:00Z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