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A20749" w14:textId="77777777" w:rsidR="00217831" w:rsidRPr="00C707C1" w:rsidRDefault="00217831" w:rsidP="00217831">
      <w:pPr>
        <w:spacing w:after="240"/>
        <w:jc w:val="center"/>
        <w:rPr>
          <w:rFonts w:eastAsiaTheme="minorHAnsi"/>
          <w:b/>
          <w:sz w:val="28"/>
          <w:szCs w:val="28"/>
          <w:u w:val="single"/>
        </w:rPr>
      </w:pPr>
      <w:r w:rsidRPr="00C707C1">
        <w:rPr>
          <w:rFonts w:eastAsiaTheme="minorHAnsi"/>
          <w:b/>
          <w:sz w:val="28"/>
          <w:szCs w:val="28"/>
          <w:u w:val="single"/>
        </w:rPr>
        <w:t>Plain Language Summary</w:t>
      </w:r>
    </w:p>
    <w:p w14:paraId="39FE53C9" w14:textId="77777777" w:rsidR="00217831" w:rsidRPr="00C707C1" w:rsidRDefault="00217831" w:rsidP="00217831">
      <w:pPr>
        <w:jc w:val="both"/>
        <w:rPr>
          <w:rFonts w:eastAsiaTheme="minorHAnsi"/>
        </w:rPr>
      </w:pPr>
      <w:r w:rsidRPr="00C707C1">
        <w:rPr>
          <w:rFonts w:eastAsiaTheme="minorHAnsi"/>
          <w:b/>
          <w:u w:val="single"/>
        </w:rPr>
        <w:t>Current Introduction Number</w:t>
      </w:r>
      <w:r w:rsidRPr="00C707C1">
        <w:rPr>
          <w:rFonts w:eastAsiaTheme="minorHAnsi"/>
          <w:b/>
        </w:rPr>
        <w:t>:</w:t>
      </w:r>
    </w:p>
    <w:p w14:paraId="6CE11ECF" w14:textId="0BB47299" w:rsidR="00217831" w:rsidRPr="00C707C1" w:rsidRDefault="00217831" w:rsidP="00217831">
      <w:pPr>
        <w:spacing w:before="80"/>
        <w:jc w:val="both"/>
        <w:rPr>
          <w:rFonts w:eastAsiaTheme="minorHAnsi"/>
        </w:rPr>
      </w:pPr>
      <w:r w:rsidRPr="00C707C1">
        <w:rPr>
          <w:rFonts w:eastAsiaTheme="minorHAnsi"/>
        </w:rPr>
        <w:t>Int. No.</w:t>
      </w:r>
      <w:r w:rsidR="00C10671">
        <w:rPr>
          <w:rFonts w:eastAsiaTheme="minorHAnsi"/>
        </w:rPr>
        <w:t xml:space="preserve"> 86</w:t>
      </w:r>
    </w:p>
    <w:p w14:paraId="1367CE68" w14:textId="77777777" w:rsidR="00217831" w:rsidRPr="00C707C1" w:rsidRDefault="00217831" w:rsidP="00217831">
      <w:pPr>
        <w:jc w:val="both"/>
        <w:rPr>
          <w:rFonts w:eastAsiaTheme="minorHAnsi"/>
          <w:b/>
        </w:rPr>
      </w:pPr>
    </w:p>
    <w:p w14:paraId="10663224" w14:textId="77777777" w:rsidR="00217831" w:rsidRPr="00C707C1" w:rsidRDefault="00217831" w:rsidP="00217831">
      <w:pPr>
        <w:jc w:val="both"/>
        <w:rPr>
          <w:rFonts w:eastAsiaTheme="minorHAnsi"/>
          <w:b/>
          <w:u w:val="single"/>
        </w:rPr>
      </w:pPr>
      <w:r w:rsidRPr="00C707C1">
        <w:rPr>
          <w:rFonts w:eastAsiaTheme="minorHAnsi"/>
          <w:b/>
          <w:u w:val="single"/>
        </w:rPr>
        <w:t>Prime Sponsors</w:t>
      </w:r>
      <w:r w:rsidRPr="00C707C1">
        <w:rPr>
          <w:rFonts w:eastAsiaTheme="minorHAnsi"/>
          <w:b/>
        </w:rPr>
        <w:t>:</w:t>
      </w:r>
    </w:p>
    <w:p w14:paraId="1A5E2DB8" w14:textId="2A38EB7E" w:rsidR="00997EE0" w:rsidRDefault="00997EE0" w:rsidP="00997EE0">
      <w:pPr>
        <w:autoSpaceDE w:val="0"/>
        <w:autoSpaceDN w:val="0"/>
        <w:adjustRightInd w:val="0"/>
        <w:spacing w:after="120"/>
        <w:jc w:val="both"/>
        <w:rPr>
          <w:rFonts w:eastAsiaTheme="minorHAnsi"/>
          <w:szCs w:val="24"/>
        </w:rPr>
      </w:pPr>
      <w:r>
        <w:rPr>
          <w:rFonts w:eastAsiaTheme="minorHAnsi"/>
          <w:szCs w:val="24"/>
        </w:rPr>
        <w:t xml:space="preserve">By Council </w:t>
      </w:r>
      <w:r w:rsidR="00F45F4D">
        <w:rPr>
          <w:rFonts w:eastAsiaTheme="minorHAnsi"/>
          <w:szCs w:val="24"/>
        </w:rPr>
        <w:t xml:space="preserve">Member </w:t>
      </w:r>
      <w:r w:rsidR="00F45F4D" w:rsidRPr="00F45F4D">
        <w:rPr>
          <w:rFonts w:eastAsiaTheme="minorHAnsi"/>
          <w:szCs w:val="24"/>
        </w:rPr>
        <w:t>Brewer</w:t>
      </w:r>
    </w:p>
    <w:p w14:paraId="79CE1BE1" w14:textId="77777777" w:rsidR="00CA3270" w:rsidRPr="00C707C1" w:rsidRDefault="00CA3270" w:rsidP="00217831">
      <w:pPr>
        <w:jc w:val="both"/>
        <w:rPr>
          <w:rFonts w:eastAsiaTheme="minorHAnsi"/>
        </w:rPr>
      </w:pPr>
    </w:p>
    <w:p w14:paraId="0B1C5AFD" w14:textId="77777777" w:rsidR="00217831" w:rsidRPr="00C707C1" w:rsidRDefault="00217831" w:rsidP="00217831">
      <w:pPr>
        <w:jc w:val="both"/>
        <w:rPr>
          <w:rFonts w:eastAsiaTheme="minorHAnsi"/>
          <w:u w:val="single"/>
        </w:rPr>
      </w:pPr>
      <w:r w:rsidRPr="00C707C1">
        <w:rPr>
          <w:rFonts w:eastAsiaTheme="minorHAnsi"/>
          <w:b/>
          <w:u w:val="single"/>
        </w:rPr>
        <w:t>Bill Title</w:t>
      </w:r>
      <w:r w:rsidRPr="00C707C1">
        <w:rPr>
          <w:rFonts w:eastAsiaTheme="minorHAnsi"/>
          <w:b/>
        </w:rPr>
        <w:t>:</w:t>
      </w:r>
      <w:r w:rsidRPr="00C707C1">
        <w:rPr>
          <w:rFonts w:eastAsiaTheme="minorHAnsi"/>
          <w:u w:val="single"/>
        </w:rPr>
        <w:t xml:space="preserve"> </w:t>
      </w:r>
    </w:p>
    <w:p w14:paraId="59DB6291" w14:textId="77777777" w:rsidR="00217831" w:rsidRPr="00C707C1" w:rsidRDefault="00217831" w:rsidP="00217831">
      <w:pPr>
        <w:spacing w:before="80"/>
        <w:jc w:val="both"/>
      </w:pPr>
      <w:r w:rsidRPr="00C707C1">
        <w:t>A Local Law to amend the administrative code of the city of New York, in relation to requiring agencies to plan for federal government shutdowns</w:t>
      </w:r>
    </w:p>
    <w:p w14:paraId="50613987" w14:textId="77777777" w:rsidR="00217831" w:rsidRPr="00C707C1" w:rsidRDefault="00217831" w:rsidP="00217831">
      <w:pPr>
        <w:jc w:val="both"/>
        <w:rPr>
          <w:rFonts w:eastAsiaTheme="minorHAnsi"/>
        </w:rPr>
      </w:pPr>
    </w:p>
    <w:p w14:paraId="3CE8DC9D" w14:textId="77777777" w:rsidR="00217831" w:rsidRPr="00C707C1" w:rsidRDefault="00217831" w:rsidP="00217831">
      <w:pPr>
        <w:jc w:val="both"/>
        <w:rPr>
          <w:rFonts w:eastAsiaTheme="minorHAnsi"/>
          <w:b/>
          <w:u w:val="single"/>
        </w:rPr>
      </w:pPr>
      <w:r w:rsidRPr="00C707C1">
        <w:rPr>
          <w:rFonts w:eastAsiaTheme="minorHAnsi"/>
          <w:b/>
          <w:u w:val="single"/>
        </w:rPr>
        <w:t>Bill Summary</w:t>
      </w:r>
      <w:r w:rsidRPr="00C707C1">
        <w:rPr>
          <w:rFonts w:eastAsiaTheme="minorHAnsi"/>
          <w:b/>
        </w:rPr>
        <w:t>:</w:t>
      </w:r>
    </w:p>
    <w:p w14:paraId="4C645471" w14:textId="77777777" w:rsidR="00217831" w:rsidRPr="00C707C1" w:rsidRDefault="00217831" w:rsidP="00217831">
      <w:pPr>
        <w:jc w:val="both"/>
        <w:rPr>
          <w:rFonts w:eastAsiaTheme="minorHAnsi"/>
          <w:b/>
        </w:rPr>
      </w:pPr>
      <w:r w:rsidRPr="00C707C1">
        <w:rPr>
          <w:rFonts w:eastAsiaTheme="minorHAnsi"/>
          <w:b/>
        </w:rPr>
        <w:t>This plain language summary is for informational purposes only and does not substitute for legal counsel. For more information, you should review the full text of the bill, which is available online at legistar.council.nyc.gov.</w:t>
      </w:r>
    </w:p>
    <w:p w14:paraId="400851FC" w14:textId="77777777" w:rsidR="00217831" w:rsidRPr="00C707C1" w:rsidRDefault="00217831" w:rsidP="00217831">
      <w:pPr>
        <w:spacing w:before="120"/>
        <w:jc w:val="both"/>
        <w:rPr>
          <w:rFonts w:eastAsiaTheme="minorHAnsi"/>
        </w:rPr>
      </w:pPr>
      <w:r w:rsidRPr="00C707C1">
        <w:rPr>
          <w:rFonts w:eastAsiaTheme="minorHAnsi"/>
        </w:rPr>
        <w:t xml:space="preserve">This bill would require the Commissioner of Emergency Management to work with relevant agencies to develop plans to prepare for a federal government shutdown by September 1, 2025. The Commissioner would be required to assess the plans when they are activated and again at least once every two years. The bill requires the Commissioner to report any changes to the plans to the City Council no more than 60 days after the assessment is completed. </w:t>
      </w:r>
      <w:r>
        <w:rPr>
          <w:rFonts w:eastAsiaTheme="minorHAnsi"/>
        </w:rPr>
        <w:t xml:space="preserve">The Commissioner would also be required to publicly post any plans on the department’s website no more than 30 days after the plan is submitted to the City Council. </w:t>
      </w:r>
      <w:r w:rsidRPr="00C707C1">
        <w:rPr>
          <w:rFonts w:eastAsiaTheme="minorHAnsi"/>
        </w:rPr>
        <w:t>The Commissioner would not have to report any plans that could compromise public safety.</w:t>
      </w:r>
    </w:p>
    <w:p w14:paraId="1A3E0FB5" w14:textId="77777777" w:rsidR="00217831" w:rsidRPr="00C707C1" w:rsidRDefault="00217831" w:rsidP="00217831">
      <w:pPr>
        <w:jc w:val="both"/>
        <w:rPr>
          <w:rFonts w:eastAsiaTheme="minorHAnsi"/>
        </w:rPr>
      </w:pPr>
    </w:p>
    <w:p w14:paraId="59ED6074" w14:textId="77777777" w:rsidR="00217831" w:rsidRPr="00C707C1" w:rsidRDefault="00217831" w:rsidP="00217831">
      <w:pPr>
        <w:jc w:val="both"/>
        <w:rPr>
          <w:rFonts w:eastAsiaTheme="minorHAnsi"/>
        </w:rPr>
      </w:pPr>
      <w:r w:rsidRPr="00C707C1">
        <w:rPr>
          <w:rFonts w:eastAsiaTheme="minorHAnsi"/>
          <w:b/>
          <w:u w:val="single"/>
        </w:rPr>
        <w:t>Effective Date</w:t>
      </w:r>
      <w:r w:rsidRPr="00C707C1">
        <w:rPr>
          <w:rFonts w:eastAsiaTheme="minorHAnsi"/>
          <w:b/>
        </w:rPr>
        <w:t>:</w:t>
      </w:r>
    </w:p>
    <w:p w14:paraId="029A29D8" w14:textId="77777777" w:rsidR="00217831" w:rsidRPr="00C707C1" w:rsidRDefault="00217831" w:rsidP="00217831">
      <w:pPr>
        <w:spacing w:before="80"/>
        <w:jc w:val="both"/>
        <w:rPr>
          <w:rFonts w:eastAsiaTheme="minorHAnsi"/>
        </w:rPr>
      </w:pPr>
      <w:r w:rsidRPr="00C707C1">
        <w:rPr>
          <w:rFonts w:eastAsiaTheme="minorHAnsi"/>
        </w:rPr>
        <w:t>Immediately</w:t>
      </w:r>
    </w:p>
    <w:p w14:paraId="6F4405ED" w14:textId="77777777" w:rsidR="00217831" w:rsidRPr="00C707C1" w:rsidRDefault="00217831" w:rsidP="00217831"/>
    <w:p w14:paraId="1FA459BA" w14:textId="77777777" w:rsidR="00217831" w:rsidRPr="00C707C1" w:rsidRDefault="00217831" w:rsidP="00217831">
      <w:pPr>
        <w:jc w:val="both"/>
        <w:rPr>
          <w:rFonts w:eastAsiaTheme="minorHAnsi"/>
          <w:b/>
          <w:u w:val="single"/>
        </w:rPr>
      </w:pPr>
      <w:r w:rsidRPr="00C707C1">
        <w:rPr>
          <w:rFonts w:eastAsiaTheme="minorHAnsi"/>
          <w:b/>
          <w:u w:val="single"/>
        </w:rPr>
        <w:t>Legislative Impact</w:t>
      </w:r>
      <w:r w:rsidRPr="00C707C1">
        <w:rPr>
          <w:rFonts w:eastAsiaTheme="minorHAnsi"/>
          <w:b/>
        </w:rPr>
        <w:t>:</w:t>
      </w:r>
    </w:p>
    <w:p w14:paraId="7F12EC17" w14:textId="77777777" w:rsidR="00217831" w:rsidRPr="00C707C1" w:rsidRDefault="00D212F6" w:rsidP="00217831">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217831" w:rsidRPr="00C707C1">
            <w:rPr>
              <w:rFonts w:eastAsia="MS Gothic" w:hint="eastAsia"/>
              <w:b/>
              <w:szCs w:val="22"/>
            </w:rPr>
            <w:t>☐</w:t>
          </w:r>
        </w:sdtContent>
      </w:sdt>
      <w:r w:rsidR="00217831" w:rsidRPr="00C707C1">
        <w:rPr>
          <w:rFonts w:eastAsiaTheme="minorHAnsi"/>
          <w:b/>
          <w:szCs w:val="22"/>
        </w:rPr>
        <w:t xml:space="preserve"> Agency Rulemaking Required</w:t>
      </w:r>
      <w:r w:rsidR="00217831" w:rsidRPr="00C707C1">
        <w:rPr>
          <w:rFonts w:eastAsiaTheme="minorHAnsi"/>
          <w:szCs w:val="22"/>
        </w:rPr>
        <w:t>: Is City agency rulemaking required?</w:t>
      </w:r>
    </w:p>
    <w:p w14:paraId="13F81F0D" w14:textId="77777777" w:rsidR="00217831" w:rsidRPr="00C707C1" w:rsidRDefault="00D212F6" w:rsidP="00217831">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217831" w:rsidRPr="00C707C1">
            <w:rPr>
              <w:rFonts w:eastAsia="MS Gothic" w:hint="eastAsia"/>
              <w:b/>
              <w:szCs w:val="22"/>
            </w:rPr>
            <w:t>☒</w:t>
          </w:r>
        </w:sdtContent>
      </w:sdt>
      <w:r w:rsidR="00217831" w:rsidRPr="00C707C1">
        <w:rPr>
          <w:rFonts w:eastAsiaTheme="minorHAnsi"/>
          <w:b/>
          <w:szCs w:val="22"/>
        </w:rPr>
        <w:t xml:space="preserve"> Report Required</w:t>
      </w:r>
      <w:r w:rsidR="00217831" w:rsidRPr="00C707C1">
        <w:rPr>
          <w:rFonts w:eastAsiaTheme="minorHAnsi"/>
          <w:szCs w:val="22"/>
        </w:rPr>
        <w:t>: Is a report due to Council required?</w:t>
      </w:r>
    </w:p>
    <w:p w14:paraId="30CBF065" w14:textId="77777777" w:rsidR="00217831" w:rsidRPr="00C707C1" w:rsidRDefault="00D212F6" w:rsidP="00217831">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217831" w:rsidRPr="00C707C1">
            <w:rPr>
              <w:rFonts w:eastAsia="MS Gothic" w:hint="eastAsia"/>
              <w:b/>
              <w:szCs w:val="22"/>
            </w:rPr>
            <w:t>☐</w:t>
          </w:r>
        </w:sdtContent>
      </w:sdt>
      <w:r w:rsidR="00217831" w:rsidRPr="00C707C1">
        <w:rPr>
          <w:rFonts w:eastAsiaTheme="minorHAnsi"/>
          <w:b/>
          <w:szCs w:val="22"/>
        </w:rPr>
        <w:t xml:space="preserve"> Sunset Date Included</w:t>
      </w:r>
      <w:r w:rsidR="00217831" w:rsidRPr="00C707C1">
        <w:rPr>
          <w:rFonts w:eastAsiaTheme="minorHAnsi"/>
          <w:szCs w:val="22"/>
        </w:rPr>
        <w:t>: Does the legislation have a sunset date?</w:t>
      </w:r>
    </w:p>
    <w:p w14:paraId="1AD20EC9" w14:textId="77777777" w:rsidR="00217831" w:rsidRPr="00C707C1" w:rsidRDefault="00D212F6" w:rsidP="00217831">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217831" w:rsidRPr="00C707C1">
            <w:rPr>
              <w:rFonts w:eastAsia="MS Gothic" w:hint="eastAsia"/>
              <w:b/>
              <w:szCs w:val="22"/>
            </w:rPr>
            <w:t>☐</w:t>
          </w:r>
        </w:sdtContent>
      </w:sdt>
      <w:r w:rsidR="00217831" w:rsidRPr="00C707C1">
        <w:rPr>
          <w:rFonts w:eastAsiaTheme="minorHAnsi"/>
          <w:b/>
          <w:szCs w:val="22"/>
        </w:rPr>
        <w:t xml:space="preserve"> Council Appointment Required</w:t>
      </w:r>
      <w:r w:rsidR="00217831" w:rsidRPr="00C707C1">
        <w:rPr>
          <w:rFonts w:eastAsiaTheme="minorHAnsi"/>
          <w:szCs w:val="22"/>
        </w:rPr>
        <w:t>: Is an appointment by the Council required?</w:t>
      </w:r>
    </w:p>
    <w:p w14:paraId="078E026D" w14:textId="77777777" w:rsidR="00217831" w:rsidRPr="00C707C1" w:rsidRDefault="00D212F6" w:rsidP="00217831">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217831" w:rsidRPr="00C707C1">
            <w:rPr>
              <w:rFonts w:eastAsia="MS Gothic" w:hint="eastAsia"/>
              <w:b/>
              <w:szCs w:val="22"/>
            </w:rPr>
            <w:t>☐</w:t>
          </w:r>
        </w:sdtContent>
      </w:sdt>
      <w:r w:rsidR="00217831" w:rsidRPr="00C707C1">
        <w:rPr>
          <w:rFonts w:eastAsiaTheme="minorHAnsi"/>
          <w:b/>
          <w:szCs w:val="22"/>
        </w:rPr>
        <w:t xml:space="preserve"> Other Appointment Required</w:t>
      </w:r>
      <w:r w:rsidR="00217831" w:rsidRPr="00C707C1">
        <w:rPr>
          <w:rFonts w:eastAsiaTheme="minorHAnsi"/>
          <w:szCs w:val="22"/>
        </w:rPr>
        <w:t>: Are other appointments not by the Council required?</w:t>
      </w:r>
    </w:p>
    <w:p w14:paraId="6DFFB50F" w14:textId="77777777" w:rsidR="00217831" w:rsidRPr="00C707C1" w:rsidRDefault="00217831" w:rsidP="00217831">
      <w:pPr>
        <w:jc w:val="both"/>
        <w:rPr>
          <w:rFonts w:eastAsiaTheme="minorHAnsi" w:cstheme="minorBidi"/>
          <w:b/>
          <w:bCs/>
        </w:rPr>
      </w:pPr>
    </w:p>
    <w:p w14:paraId="05D1F9C3" w14:textId="77777777" w:rsidR="00217831" w:rsidRPr="00C707C1" w:rsidRDefault="00217831" w:rsidP="00217831">
      <w:pPr>
        <w:jc w:val="both"/>
        <w:rPr>
          <w:rFonts w:eastAsiaTheme="minorHAnsi" w:cstheme="minorBidi"/>
        </w:rPr>
      </w:pPr>
      <w:r w:rsidRPr="00C707C1">
        <w:rPr>
          <w:rFonts w:eastAsiaTheme="minorHAnsi" w:cstheme="minorBidi"/>
          <w:b/>
          <w:bCs/>
        </w:rPr>
        <w:t>Note:</w:t>
      </w:r>
      <w:r w:rsidRPr="00C707C1">
        <w:rPr>
          <w:rFonts w:eastAsiaTheme="minorHAnsi" w:cstheme="minorBidi"/>
        </w:rPr>
        <w:t xml:space="preserve"> In the full bill text online at legistar.council.nyc.gov, language in proposed consolidated laws that </w:t>
      </w:r>
      <w:proofErr w:type="gramStart"/>
      <w:r w:rsidRPr="00C707C1">
        <w:rPr>
          <w:rFonts w:eastAsiaTheme="minorHAnsi" w:cstheme="minorBidi"/>
        </w:rPr>
        <w:t>is</w:t>
      </w:r>
      <w:proofErr w:type="gramEnd"/>
      <w:r w:rsidRPr="00C707C1">
        <w:rPr>
          <w:rFonts w:eastAsiaTheme="minorHAnsi" w:cstheme="minorBidi"/>
        </w:rPr>
        <w:t xml:space="preserve"> enclosed by [brackets] would be deleted, and language that is </w:t>
      </w:r>
      <w:r w:rsidRPr="00C707C1">
        <w:rPr>
          <w:rFonts w:eastAsiaTheme="minorHAnsi" w:cstheme="minorBidi"/>
          <w:u w:val="single"/>
        </w:rPr>
        <w:t>underlined</w:t>
      </w:r>
      <w:r w:rsidRPr="00C707C1">
        <w:rPr>
          <w:rFonts w:eastAsiaTheme="minorHAnsi" w:cstheme="minorBidi"/>
        </w:rPr>
        <w:t xml:space="preserve"> would be new. Language in proposed unconsolidated laws, in contrast, will not have brackets or </w:t>
      </w:r>
      <w:proofErr w:type="gramStart"/>
      <w:r w:rsidRPr="00C707C1">
        <w:rPr>
          <w:rFonts w:eastAsiaTheme="minorHAnsi" w:cstheme="minorBidi"/>
        </w:rPr>
        <w:t>underlining</w:t>
      </w:r>
      <w:proofErr w:type="gramEnd"/>
      <w:r w:rsidRPr="00C707C1">
        <w:rPr>
          <w:rFonts w:eastAsiaTheme="minorHAnsi" w:cstheme="minorBidi"/>
        </w:rPr>
        <w:t xml:space="preserve"> because it would be entirely new. Consolidation means that the law would be placed in the New York City Charter or Administrative Code.</w:t>
      </w:r>
    </w:p>
    <w:p w14:paraId="63676450" w14:textId="77777777" w:rsidR="00217831" w:rsidRPr="00C707C1" w:rsidRDefault="00217831" w:rsidP="00217831">
      <w:pPr>
        <w:jc w:val="both"/>
        <w:rPr>
          <w:rFonts w:eastAsiaTheme="minorHAnsi" w:cstheme="minorBidi"/>
          <w:sz w:val="18"/>
          <w:szCs w:val="18"/>
        </w:rPr>
      </w:pPr>
    </w:p>
    <w:p w14:paraId="7AFA4CA1" w14:textId="77777777" w:rsidR="00832D8C" w:rsidRDefault="00832D8C" w:rsidP="00832D8C">
      <w:pPr>
        <w:jc w:val="both"/>
        <w:rPr>
          <w:sz w:val="18"/>
          <w:szCs w:val="18"/>
        </w:rPr>
      </w:pPr>
      <w:r>
        <w:rPr>
          <w:sz w:val="18"/>
          <w:szCs w:val="18"/>
        </w:rPr>
        <w:t>JG</w:t>
      </w:r>
    </w:p>
    <w:p w14:paraId="6F5AB831" w14:textId="77777777" w:rsidR="00832D8C" w:rsidRDefault="00832D8C" w:rsidP="00832D8C">
      <w:pPr>
        <w:jc w:val="both"/>
        <w:rPr>
          <w:sz w:val="18"/>
          <w:szCs w:val="18"/>
        </w:rPr>
      </w:pPr>
      <w:r>
        <w:rPr>
          <w:sz w:val="18"/>
          <w:szCs w:val="18"/>
        </w:rPr>
        <w:t>LS #15300</w:t>
      </w:r>
    </w:p>
    <w:p w14:paraId="06592BD0" w14:textId="77777777" w:rsidR="00832D8C" w:rsidRDefault="00832D8C" w:rsidP="00832D8C">
      <w:pPr>
        <w:jc w:val="both"/>
        <w:rPr>
          <w:sz w:val="18"/>
          <w:szCs w:val="18"/>
        </w:rPr>
      </w:pPr>
      <w:r>
        <w:rPr>
          <w:sz w:val="18"/>
          <w:szCs w:val="18"/>
        </w:rPr>
        <w:t>Int. #1205-2025</w:t>
      </w:r>
    </w:p>
    <w:p w14:paraId="55845C4A" w14:textId="1B1FD2E8" w:rsidR="00B32C52" w:rsidRPr="00217831" w:rsidRDefault="00832D8C" w:rsidP="00217831">
      <w:pPr>
        <w:rPr>
          <w:sz w:val="18"/>
          <w:szCs w:val="18"/>
        </w:rPr>
      </w:pPr>
      <w:r>
        <w:rPr>
          <w:sz w:val="18"/>
          <w:szCs w:val="18"/>
        </w:rPr>
        <w:t>1/7/2026 3:05 PM</w:t>
      </w:r>
    </w:p>
    <w:sectPr w:rsidR="00B32C52" w:rsidRPr="0021783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B32BF" w14:textId="77777777" w:rsidR="00AA7A94" w:rsidRDefault="00AA7A94" w:rsidP="00272634">
      <w:r>
        <w:separator/>
      </w:r>
    </w:p>
  </w:endnote>
  <w:endnote w:type="continuationSeparator" w:id="0">
    <w:p w14:paraId="3802C637" w14:textId="77777777" w:rsidR="00AA7A94" w:rsidRDefault="00AA7A94"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C263C5" w14:textId="77777777" w:rsidR="00AA7A94" w:rsidRDefault="00AA7A94" w:rsidP="00272634">
      <w:r>
        <w:separator/>
      </w:r>
    </w:p>
  </w:footnote>
  <w:footnote w:type="continuationSeparator" w:id="0">
    <w:p w14:paraId="7CB920CB" w14:textId="77777777" w:rsidR="00AA7A94" w:rsidRDefault="00AA7A94"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EC4D8" w14:textId="77777777"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3029343">
    <w:abstractNumId w:val="0"/>
  </w:num>
  <w:num w:numId="2" w16cid:durableId="222570631">
    <w:abstractNumId w:val="2"/>
  </w:num>
  <w:num w:numId="3" w16cid:durableId="14702406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52A2B96-B968-44C7-891E-E00126D161FA}"/>
    <w:docVar w:name="dgnword-eventsink" w:val="121359960"/>
  </w:docVars>
  <w:rsids>
    <w:rsidRoot w:val="00A54037"/>
    <w:rsid w:val="00006640"/>
    <w:rsid w:val="0004593B"/>
    <w:rsid w:val="00055150"/>
    <w:rsid w:val="000765AF"/>
    <w:rsid w:val="00080B67"/>
    <w:rsid w:val="000E4F15"/>
    <w:rsid w:val="0010786F"/>
    <w:rsid w:val="001218E3"/>
    <w:rsid w:val="00134583"/>
    <w:rsid w:val="001349AE"/>
    <w:rsid w:val="0017748E"/>
    <w:rsid w:val="001E3407"/>
    <w:rsid w:val="00216A92"/>
    <w:rsid w:val="00217831"/>
    <w:rsid w:val="00220726"/>
    <w:rsid w:val="002433B3"/>
    <w:rsid w:val="00272634"/>
    <w:rsid w:val="00280543"/>
    <w:rsid w:val="002B309C"/>
    <w:rsid w:val="002D78A5"/>
    <w:rsid w:val="00314831"/>
    <w:rsid w:val="0033433B"/>
    <w:rsid w:val="00345D79"/>
    <w:rsid w:val="0035723D"/>
    <w:rsid w:val="003A304F"/>
    <w:rsid w:val="003D6D23"/>
    <w:rsid w:val="003E2F46"/>
    <w:rsid w:val="003E57E6"/>
    <w:rsid w:val="0041520B"/>
    <w:rsid w:val="00424E79"/>
    <w:rsid w:val="00474067"/>
    <w:rsid w:val="004B47A1"/>
    <w:rsid w:val="004B589D"/>
    <w:rsid w:val="004B5E34"/>
    <w:rsid w:val="005021D5"/>
    <w:rsid w:val="00512FB5"/>
    <w:rsid w:val="005331A0"/>
    <w:rsid w:val="0054451A"/>
    <w:rsid w:val="00563377"/>
    <w:rsid w:val="00597FA2"/>
    <w:rsid w:val="005B1E8E"/>
    <w:rsid w:val="005B7A6C"/>
    <w:rsid w:val="005C32CD"/>
    <w:rsid w:val="005D07D2"/>
    <w:rsid w:val="005E5537"/>
    <w:rsid w:val="005E60DC"/>
    <w:rsid w:val="00606846"/>
    <w:rsid w:val="00615680"/>
    <w:rsid w:val="00617310"/>
    <w:rsid w:val="006209CB"/>
    <w:rsid w:val="00651D12"/>
    <w:rsid w:val="006A55A6"/>
    <w:rsid w:val="006B0536"/>
    <w:rsid w:val="006C314E"/>
    <w:rsid w:val="006F5093"/>
    <w:rsid w:val="00701FD6"/>
    <w:rsid w:val="00751580"/>
    <w:rsid w:val="0075292B"/>
    <w:rsid w:val="00781399"/>
    <w:rsid w:val="0082024D"/>
    <w:rsid w:val="00820C10"/>
    <w:rsid w:val="00832D8C"/>
    <w:rsid w:val="00837EB5"/>
    <w:rsid w:val="0086326E"/>
    <w:rsid w:val="008749A3"/>
    <w:rsid w:val="008823EE"/>
    <w:rsid w:val="009222E6"/>
    <w:rsid w:val="009243C8"/>
    <w:rsid w:val="00932BFA"/>
    <w:rsid w:val="00957F28"/>
    <w:rsid w:val="00962A70"/>
    <w:rsid w:val="009654CB"/>
    <w:rsid w:val="0099608B"/>
    <w:rsid w:val="00997EE0"/>
    <w:rsid w:val="009B087E"/>
    <w:rsid w:val="009B7689"/>
    <w:rsid w:val="009D3F0D"/>
    <w:rsid w:val="00A0603B"/>
    <w:rsid w:val="00A10813"/>
    <w:rsid w:val="00A23AED"/>
    <w:rsid w:val="00A5189C"/>
    <w:rsid w:val="00A54037"/>
    <w:rsid w:val="00A6526E"/>
    <w:rsid w:val="00A87143"/>
    <w:rsid w:val="00A9132D"/>
    <w:rsid w:val="00AA7A94"/>
    <w:rsid w:val="00AB6EBE"/>
    <w:rsid w:val="00AC5EE7"/>
    <w:rsid w:val="00AD7EC0"/>
    <w:rsid w:val="00AE4DE1"/>
    <w:rsid w:val="00AF56D8"/>
    <w:rsid w:val="00B32C52"/>
    <w:rsid w:val="00B578BD"/>
    <w:rsid w:val="00B9759C"/>
    <w:rsid w:val="00BA1D4D"/>
    <w:rsid w:val="00BD2104"/>
    <w:rsid w:val="00BD51CA"/>
    <w:rsid w:val="00C10671"/>
    <w:rsid w:val="00C20C57"/>
    <w:rsid w:val="00C20D76"/>
    <w:rsid w:val="00C22CDF"/>
    <w:rsid w:val="00C564A2"/>
    <w:rsid w:val="00C67FA9"/>
    <w:rsid w:val="00CA3270"/>
    <w:rsid w:val="00CC2B3F"/>
    <w:rsid w:val="00CC3989"/>
    <w:rsid w:val="00CC3F79"/>
    <w:rsid w:val="00CF1435"/>
    <w:rsid w:val="00D0018B"/>
    <w:rsid w:val="00D212F6"/>
    <w:rsid w:val="00D25C62"/>
    <w:rsid w:val="00D442F8"/>
    <w:rsid w:val="00D74104"/>
    <w:rsid w:val="00D86315"/>
    <w:rsid w:val="00D92C74"/>
    <w:rsid w:val="00DA25D7"/>
    <w:rsid w:val="00DB46CB"/>
    <w:rsid w:val="00DF1CEE"/>
    <w:rsid w:val="00E3518C"/>
    <w:rsid w:val="00E444FF"/>
    <w:rsid w:val="00E47F9F"/>
    <w:rsid w:val="00E63926"/>
    <w:rsid w:val="00EF0E87"/>
    <w:rsid w:val="00F21FC5"/>
    <w:rsid w:val="00F42BA3"/>
    <w:rsid w:val="00F4558B"/>
    <w:rsid w:val="00F45F4D"/>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9AD79"/>
  <w15:docId w15:val="{56795B70-836B-4EDB-8D32-B6F2174D0B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311</Words>
  <Characters>1776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Edward Atkin</dc:creator>
  <cp:lastModifiedBy>Delancey, Thaddea</cp:lastModifiedBy>
  <cp:revision>2</cp:revision>
  <cp:lastPrinted>2018-02-28T16:57:00Z</cp:lastPrinted>
  <dcterms:created xsi:type="dcterms:W3CDTF">2026-02-05T18:40:00Z</dcterms:created>
  <dcterms:modified xsi:type="dcterms:W3CDTF">2026-02-05T18:40:00Z</dcterms:modified>
</cp:coreProperties>
</file>