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0C90A" w14:textId="4ABF5DFB" w:rsidR="00130508" w:rsidRPr="00D6768D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1D6104DA">
        <w:rPr>
          <w:rFonts w:ascii="Times New Roman" w:hAnsi="Times New Roman"/>
          <w:sz w:val="24"/>
          <w:szCs w:val="24"/>
        </w:rPr>
        <w:t xml:space="preserve">Res. </w:t>
      </w:r>
      <w:r w:rsidR="00BB4607" w:rsidRPr="1D6104DA">
        <w:rPr>
          <w:rFonts w:ascii="Times New Roman" w:hAnsi="Times New Roman"/>
          <w:sz w:val="24"/>
          <w:szCs w:val="24"/>
        </w:rPr>
        <w:t>No.</w:t>
      </w:r>
      <w:r w:rsidR="00B8666D" w:rsidRPr="1D6104DA">
        <w:rPr>
          <w:rFonts w:ascii="Times New Roman" w:hAnsi="Times New Roman"/>
          <w:sz w:val="24"/>
          <w:szCs w:val="24"/>
        </w:rPr>
        <w:t xml:space="preserve"> </w:t>
      </w:r>
      <w:r w:rsidR="005E08F8">
        <w:rPr>
          <w:rFonts w:ascii="Times New Roman" w:hAnsi="Times New Roman"/>
          <w:sz w:val="24"/>
          <w:szCs w:val="24"/>
        </w:rPr>
        <w:t>138</w:t>
      </w:r>
      <w:bookmarkStart w:id="0" w:name="_GoBack"/>
      <w:bookmarkEnd w:id="0"/>
    </w:p>
    <w:p w14:paraId="5DDD321D" w14:textId="77777777" w:rsidR="006E670C" w:rsidRPr="00D6768D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AE40CE" w14:textId="77777777" w:rsidR="001850A1" w:rsidRPr="001850A1" w:rsidRDefault="001850A1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1850A1">
        <w:rPr>
          <w:rFonts w:ascii="Times New Roman" w:hAnsi="Times New Roman"/>
          <w:vanish/>
          <w:sz w:val="24"/>
          <w:szCs w:val="24"/>
        </w:rPr>
        <w:t>..Title</w:t>
      </w:r>
    </w:p>
    <w:p w14:paraId="63DE1FA3" w14:textId="40425102" w:rsidR="001F73B7" w:rsidRDefault="001F73B7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Resolution recognizing November </w:t>
      </w:r>
      <w:r w:rsidR="00A66F1F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as </w:t>
      </w:r>
      <w:r w:rsidR="00A66F1F">
        <w:rPr>
          <w:rFonts w:ascii="Times New Roman" w:hAnsi="Times New Roman"/>
          <w:sz w:val="24"/>
          <w:szCs w:val="24"/>
        </w:rPr>
        <w:t>Yerba Mat</w:t>
      </w:r>
      <w:r w:rsidR="00B5540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Day in the City of New York</w:t>
      </w:r>
      <w:r w:rsidR="001850A1">
        <w:rPr>
          <w:rFonts w:ascii="Times New Roman" w:hAnsi="Times New Roman"/>
          <w:sz w:val="24"/>
          <w:szCs w:val="24"/>
        </w:rPr>
        <w:t>.</w:t>
      </w:r>
    </w:p>
    <w:p w14:paraId="4B2A9A62" w14:textId="0A9659E8" w:rsidR="001850A1" w:rsidRPr="001850A1" w:rsidRDefault="001850A1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1850A1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Pr="00D6768D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F48D0" w14:textId="7D89EA55" w:rsidR="003E1DF4" w:rsidRDefault="37C23D3B" w:rsidP="37C23D3B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1D6104DA">
        <w:rPr>
          <w:rFonts w:ascii="Times New Roman" w:hAnsi="Times New Roman"/>
          <w:sz w:val="24"/>
          <w:szCs w:val="24"/>
        </w:rPr>
        <w:t>By Council Members Menin</w:t>
      </w:r>
      <w:r w:rsidR="6118C8D3" w:rsidRPr="1D6104DA">
        <w:rPr>
          <w:rFonts w:ascii="Times New Roman" w:hAnsi="Times New Roman"/>
          <w:sz w:val="24"/>
          <w:szCs w:val="24"/>
        </w:rPr>
        <w:t>, Krishnan, Moya, Hanif and Sanchez</w:t>
      </w:r>
    </w:p>
    <w:p w14:paraId="06735C74" w14:textId="67B48547" w:rsidR="003E1DF4" w:rsidRDefault="37C23D3B" w:rsidP="1D6104DA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1D6104DA">
        <w:rPr>
          <w:rFonts w:ascii="Times New Roman" w:hAnsi="Times New Roman"/>
          <w:sz w:val="24"/>
          <w:szCs w:val="24"/>
        </w:rPr>
        <w:t xml:space="preserve">Whereas, Yerba mate, commonly referred to as mate, is a caffeinated tea-like beverage that is made from the dried leaves and twigs of the </w:t>
      </w:r>
      <w:r w:rsidRPr="1D6104DA">
        <w:rPr>
          <w:rFonts w:ascii="Times New Roman" w:hAnsi="Times New Roman"/>
          <w:i/>
          <w:iCs/>
          <w:sz w:val="24"/>
          <w:szCs w:val="24"/>
        </w:rPr>
        <w:t xml:space="preserve">Ilex </w:t>
      </w:r>
      <w:proofErr w:type="spellStart"/>
      <w:r w:rsidRPr="1D6104DA">
        <w:rPr>
          <w:rFonts w:ascii="Times New Roman" w:hAnsi="Times New Roman"/>
          <w:i/>
          <w:iCs/>
          <w:sz w:val="24"/>
          <w:szCs w:val="24"/>
        </w:rPr>
        <w:t>paraguariensis</w:t>
      </w:r>
      <w:proofErr w:type="spellEnd"/>
      <w:r w:rsidRPr="1D6104DA">
        <w:rPr>
          <w:rFonts w:ascii="Times New Roman" w:hAnsi="Times New Roman"/>
          <w:sz w:val="24"/>
          <w:szCs w:val="24"/>
        </w:rPr>
        <w:t xml:space="preserve"> plant, which is native to Argentina, Paraguay, Uruguay, and Brazil, where </w:t>
      </w:r>
      <w:r w:rsidRPr="1D6104DA">
        <w:rPr>
          <w:rFonts w:ascii="Times New Roman" w:eastAsia="Times New Roman" w:hAnsi="Times New Roman"/>
          <w:sz w:val="24"/>
          <w:szCs w:val="24"/>
        </w:rPr>
        <w:t xml:space="preserve">yerba mate </w:t>
      </w:r>
      <w:r w:rsidRPr="1D6104DA">
        <w:rPr>
          <w:rFonts w:ascii="Times New Roman" w:hAnsi="Times New Roman"/>
          <w:sz w:val="24"/>
          <w:szCs w:val="24"/>
        </w:rPr>
        <w:t>has been grown and mate has been consumed for centuries</w:t>
      </w:r>
      <w:r w:rsidRPr="1D6104DA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3248A7A7" w14:textId="38E24078" w:rsidR="00B83FEE" w:rsidRDefault="00B83FEE" w:rsidP="003E1DF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Pr="00B83FEE">
        <w:rPr>
          <w:rFonts w:ascii="Times New Roman" w:hAnsi="Times New Roman"/>
          <w:color w:val="222222"/>
          <w:sz w:val="24"/>
          <w:szCs w:val="24"/>
        </w:rPr>
        <w:t>Although native to the</w:t>
      </w:r>
      <w:r>
        <w:rPr>
          <w:rFonts w:ascii="Times New Roman" w:hAnsi="Times New Roman"/>
          <w:color w:val="222222"/>
          <w:sz w:val="24"/>
          <w:szCs w:val="24"/>
        </w:rPr>
        <w:t>se South American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 countries, the consumption of 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mate 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has </w:t>
      </w:r>
      <w:r w:rsidR="00E93BE1">
        <w:rPr>
          <w:rFonts w:ascii="Times New Roman" w:hAnsi="Times New Roman"/>
          <w:color w:val="222222"/>
          <w:sz w:val="24"/>
          <w:szCs w:val="24"/>
        </w:rPr>
        <w:t xml:space="preserve">now 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spread </w:t>
      </w:r>
      <w:r w:rsidR="00E93BE1">
        <w:rPr>
          <w:rFonts w:ascii="Times New Roman" w:hAnsi="Times New Roman"/>
          <w:color w:val="222222"/>
          <w:sz w:val="24"/>
          <w:szCs w:val="24"/>
        </w:rPr>
        <w:t>to other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 South America</w:t>
      </w:r>
      <w:r w:rsidR="00E93BE1">
        <w:rPr>
          <w:rFonts w:ascii="Times New Roman" w:hAnsi="Times New Roman"/>
          <w:color w:val="222222"/>
          <w:sz w:val="24"/>
          <w:szCs w:val="24"/>
        </w:rPr>
        <w:t>n countries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 as well as </w:t>
      </w:r>
      <w:r w:rsidR="00E93BE1">
        <w:rPr>
          <w:rFonts w:ascii="Times New Roman" w:hAnsi="Times New Roman"/>
          <w:color w:val="222222"/>
          <w:sz w:val="24"/>
          <w:szCs w:val="24"/>
        </w:rPr>
        <w:t>to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 Central America, the Middle East, Europe</w:t>
      </w:r>
      <w:r>
        <w:rPr>
          <w:rFonts w:ascii="Times New Roman" w:hAnsi="Times New Roman"/>
          <w:color w:val="222222"/>
          <w:sz w:val="24"/>
          <w:szCs w:val="24"/>
        </w:rPr>
        <w:t>,</w:t>
      </w:r>
      <w:r w:rsidRPr="00B83FEE">
        <w:rPr>
          <w:rFonts w:ascii="Times New Roman" w:hAnsi="Times New Roman"/>
          <w:color w:val="222222"/>
          <w:sz w:val="24"/>
          <w:szCs w:val="24"/>
        </w:rPr>
        <w:t xml:space="preserve"> and </w:t>
      </w:r>
      <w:r w:rsidR="00E93BE1">
        <w:rPr>
          <w:rFonts w:ascii="Times New Roman" w:hAnsi="Times New Roman"/>
          <w:color w:val="222222"/>
          <w:sz w:val="24"/>
          <w:szCs w:val="24"/>
        </w:rPr>
        <w:t>North America; and</w:t>
      </w:r>
    </w:p>
    <w:p w14:paraId="26DF7078" w14:textId="75D6DD42" w:rsidR="003C0250" w:rsidRDefault="003C0250" w:rsidP="003C025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04553E">
        <w:rPr>
          <w:rFonts w:ascii="Times New Roman" w:eastAsia="Times New Roman" w:hAnsi="Times New Roman"/>
          <w:sz w:val="24"/>
          <w:szCs w:val="24"/>
        </w:rPr>
        <w:t xml:space="preserve">Traditionally, 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mate </w:t>
      </w:r>
      <w:r w:rsidR="0004553E">
        <w:rPr>
          <w:rFonts w:ascii="Times New Roman" w:hAnsi="Times New Roman"/>
          <w:color w:val="222222"/>
          <w:sz w:val="24"/>
          <w:szCs w:val="24"/>
        </w:rPr>
        <w:t xml:space="preserve">is drunk from a </w:t>
      </w:r>
      <w:r w:rsidR="00E93BE1">
        <w:rPr>
          <w:rFonts w:ascii="Times New Roman" w:hAnsi="Times New Roman"/>
          <w:color w:val="222222"/>
          <w:sz w:val="24"/>
          <w:szCs w:val="24"/>
        </w:rPr>
        <w:t xml:space="preserve">vessel </w:t>
      </w:r>
      <w:r w:rsidR="009E6B1B">
        <w:rPr>
          <w:rFonts w:ascii="Times New Roman" w:hAnsi="Times New Roman"/>
          <w:sz w:val="24"/>
          <w:szCs w:val="24"/>
        </w:rPr>
        <w:t xml:space="preserve">(which can be </w:t>
      </w:r>
      <w:r w:rsidR="006D0DC3">
        <w:rPr>
          <w:rFonts w:ascii="Times New Roman" w:hAnsi="Times New Roman"/>
          <w:sz w:val="24"/>
          <w:szCs w:val="24"/>
        </w:rPr>
        <w:t>made from a gourd or from</w:t>
      </w:r>
      <w:r w:rsidR="009E6B1B">
        <w:rPr>
          <w:rFonts w:ascii="Times New Roman" w:hAnsi="Times New Roman"/>
          <w:sz w:val="24"/>
          <w:szCs w:val="24"/>
        </w:rPr>
        <w:t xml:space="preserve"> </w:t>
      </w:r>
      <w:r w:rsidR="009E6B1B" w:rsidRPr="009E6B1B">
        <w:rPr>
          <w:rFonts w:ascii="Times New Roman" w:hAnsi="Times New Roman"/>
          <w:sz w:val="24"/>
          <w:szCs w:val="24"/>
        </w:rPr>
        <w:t>metal, glass, wood, or clay</w:t>
      </w:r>
      <w:r w:rsidR="009E6B1B">
        <w:rPr>
          <w:rFonts w:ascii="Times New Roman" w:hAnsi="Times New Roman"/>
          <w:sz w:val="24"/>
          <w:szCs w:val="24"/>
        </w:rPr>
        <w:t>)</w:t>
      </w:r>
      <w:r w:rsidR="009E6B1B" w:rsidRPr="009E6B1B">
        <w:rPr>
          <w:rFonts w:ascii="Times New Roman" w:hAnsi="Times New Roman"/>
          <w:sz w:val="24"/>
          <w:szCs w:val="24"/>
        </w:rPr>
        <w:t xml:space="preserve"> 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through a filtered straw </w:t>
      </w:r>
      <w:r w:rsidR="0004553E">
        <w:rPr>
          <w:rFonts w:ascii="Times New Roman" w:hAnsi="Times New Roman"/>
          <w:color w:val="222222"/>
          <w:sz w:val="24"/>
          <w:szCs w:val="24"/>
        </w:rPr>
        <w:t xml:space="preserve">in a communal setting, </w:t>
      </w:r>
      <w:r w:rsidR="006D0DC3">
        <w:rPr>
          <w:rFonts w:ascii="Times New Roman" w:hAnsi="Times New Roman"/>
          <w:color w:val="222222"/>
          <w:sz w:val="24"/>
          <w:szCs w:val="24"/>
        </w:rPr>
        <w:t>where</w:t>
      </w:r>
      <w:r w:rsidR="0004553E">
        <w:rPr>
          <w:rFonts w:ascii="Times New Roman" w:hAnsi="Times New Roman"/>
          <w:color w:val="222222"/>
          <w:sz w:val="24"/>
          <w:szCs w:val="24"/>
        </w:rPr>
        <w:t xml:space="preserve"> </w:t>
      </w:r>
      <w:r w:rsidR="006D0DC3">
        <w:rPr>
          <w:rFonts w:ascii="Times New Roman" w:hAnsi="Times New Roman"/>
          <w:color w:val="222222"/>
          <w:sz w:val="24"/>
          <w:szCs w:val="24"/>
        </w:rPr>
        <w:t>one</w:t>
      </w:r>
      <w:r w:rsidR="0004553E" w:rsidRPr="0004553E">
        <w:rPr>
          <w:rFonts w:ascii="Times New Roman" w:hAnsi="Times New Roman"/>
          <w:color w:val="222222"/>
          <w:sz w:val="24"/>
          <w:szCs w:val="24"/>
        </w:rPr>
        <w:t xml:space="preserve"> person </w:t>
      </w:r>
      <w:r w:rsidR="006D0DC3">
        <w:rPr>
          <w:rFonts w:ascii="Times New Roman" w:hAnsi="Times New Roman"/>
          <w:color w:val="222222"/>
          <w:sz w:val="24"/>
          <w:szCs w:val="24"/>
        </w:rPr>
        <w:t xml:space="preserve">is </w:t>
      </w:r>
      <w:r w:rsidR="0004553E" w:rsidRPr="0004553E">
        <w:rPr>
          <w:rFonts w:ascii="Times New Roman" w:hAnsi="Times New Roman"/>
          <w:color w:val="222222"/>
          <w:sz w:val="24"/>
          <w:szCs w:val="24"/>
        </w:rPr>
        <w:t xml:space="preserve">in charge of 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infusing the leaves with water </w:t>
      </w:r>
      <w:r w:rsidR="00E93BE1">
        <w:rPr>
          <w:rFonts w:ascii="Times New Roman" w:hAnsi="Times New Roman"/>
          <w:color w:val="222222"/>
          <w:sz w:val="24"/>
          <w:szCs w:val="24"/>
        </w:rPr>
        <w:t xml:space="preserve">while </w:t>
      </w:r>
      <w:r w:rsidR="00CE5A1C">
        <w:rPr>
          <w:rFonts w:ascii="Times New Roman" w:hAnsi="Times New Roman"/>
          <w:color w:val="222222"/>
          <w:sz w:val="24"/>
          <w:szCs w:val="24"/>
        </w:rPr>
        <w:t>oversee</w:t>
      </w:r>
      <w:r w:rsidR="009E6B1B">
        <w:rPr>
          <w:rFonts w:ascii="Times New Roman" w:hAnsi="Times New Roman"/>
          <w:color w:val="222222"/>
          <w:sz w:val="24"/>
          <w:szCs w:val="24"/>
        </w:rPr>
        <w:t>ing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 the passing of the </w:t>
      </w:r>
      <w:r w:rsidR="006D0DC3">
        <w:rPr>
          <w:rFonts w:ascii="Times New Roman" w:hAnsi="Times New Roman"/>
          <w:color w:val="222222"/>
          <w:sz w:val="24"/>
          <w:szCs w:val="24"/>
        </w:rPr>
        <w:t>vessel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 </w:t>
      </w:r>
      <w:r w:rsidR="00E93BE1">
        <w:rPr>
          <w:rFonts w:ascii="Times New Roman" w:hAnsi="Times New Roman"/>
          <w:color w:val="222222"/>
          <w:sz w:val="24"/>
          <w:szCs w:val="24"/>
        </w:rPr>
        <w:t>around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 a circle </w:t>
      </w:r>
      <w:r w:rsidR="00E93BE1">
        <w:rPr>
          <w:rFonts w:ascii="Times New Roman" w:hAnsi="Times New Roman"/>
          <w:color w:val="222222"/>
          <w:sz w:val="24"/>
          <w:szCs w:val="24"/>
        </w:rPr>
        <w:t xml:space="preserve">of people </w:t>
      </w:r>
      <w:r w:rsidR="009E6B1B">
        <w:rPr>
          <w:rFonts w:ascii="Times New Roman" w:hAnsi="Times New Roman"/>
          <w:color w:val="222222"/>
          <w:sz w:val="24"/>
          <w:szCs w:val="24"/>
        </w:rPr>
        <w:t>so that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 each person</w:t>
      </w:r>
      <w:r w:rsidR="0004553E" w:rsidRPr="0004553E">
        <w:rPr>
          <w:rFonts w:ascii="Times New Roman" w:hAnsi="Times New Roman"/>
          <w:color w:val="222222"/>
          <w:sz w:val="24"/>
          <w:szCs w:val="24"/>
        </w:rPr>
        <w:t xml:space="preserve"> </w:t>
      </w:r>
      <w:r w:rsidR="009E6B1B">
        <w:rPr>
          <w:rFonts w:ascii="Times New Roman" w:hAnsi="Times New Roman"/>
          <w:color w:val="222222"/>
          <w:sz w:val="24"/>
          <w:szCs w:val="24"/>
        </w:rPr>
        <w:t>can</w:t>
      </w:r>
      <w:r w:rsidR="00CE5A1C">
        <w:rPr>
          <w:rFonts w:ascii="Times New Roman" w:hAnsi="Times New Roman"/>
          <w:color w:val="222222"/>
          <w:sz w:val="24"/>
          <w:szCs w:val="24"/>
        </w:rPr>
        <w:t xml:space="preserve"> drink from </w:t>
      </w:r>
      <w:r w:rsidR="009E6B1B">
        <w:rPr>
          <w:rFonts w:ascii="Times New Roman" w:hAnsi="Times New Roman"/>
          <w:color w:val="222222"/>
          <w:sz w:val="24"/>
          <w:szCs w:val="24"/>
        </w:rPr>
        <w:t>it</w:t>
      </w:r>
      <w:r w:rsidR="00E93BE1">
        <w:rPr>
          <w:rFonts w:ascii="Times New Roman" w:hAnsi="Times New Roman"/>
          <w:color w:val="222222"/>
          <w:sz w:val="24"/>
          <w:szCs w:val="24"/>
        </w:rPr>
        <w:t xml:space="preserve"> in turn</w:t>
      </w:r>
      <w:r w:rsidRPr="0004553E">
        <w:rPr>
          <w:rFonts w:ascii="Times New Roman" w:eastAsia="Times New Roman" w:hAnsi="Times New Roman"/>
          <w:sz w:val="24"/>
          <w:szCs w:val="24"/>
        </w:rPr>
        <w:t>;</w:t>
      </w:r>
      <w:r>
        <w:rPr>
          <w:rFonts w:ascii="Times New Roman" w:eastAsia="Times New Roman" w:hAnsi="Times New Roman"/>
          <w:sz w:val="24"/>
          <w:szCs w:val="24"/>
        </w:rPr>
        <w:t xml:space="preserve"> and</w:t>
      </w:r>
    </w:p>
    <w:p w14:paraId="2EB3893B" w14:textId="6AA8A7DC" w:rsidR="008A2744" w:rsidRPr="008A2744" w:rsidRDefault="008A2744" w:rsidP="003C025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</w:t>
      </w:r>
      <w:r w:rsidRPr="008A2744">
        <w:rPr>
          <w:rFonts w:ascii="Times New Roman" w:eastAsia="Times New Roman" w:hAnsi="Times New Roman"/>
          <w:sz w:val="24"/>
          <w:szCs w:val="24"/>
        </w:rPr>
        <w:t xml:space="preserve">s, </w:t>
      </w:r>
      <w:proofErr w:type="gramStart"/>
      <w:r>
        <w:rPr>
          <w:rFonts w:ascii="Times New Roman" w:hAnsi="Times New Roman"/>
          <w:sz w:val="24"/>
          <w:szCs w:val="24"/>
        </w:rPr>
        <w:t>Traditionally</w:t>
      </w:r>
      <w:proofErr w:type="gramEnd"/>
      <w:r>
        <w:rPr>
          <w:rFonts w:ascii="Times New Roman" w:hAnsi="Times New Roman"/>
          <w:sz w:val="24"/>
          <w:szCs w:val="24"/>
        </w:rPr>
        <w:t>, s</w:t>
      </w:r>
      <w:r w:rsidRPr="008A2744">
        <w:rPr>
          <w:rFonts w:ascii="Times New Roman" w:hAnsi="Times New Roman"/>
          <w:sz w:val="24"/>
          <w:szCs w:val="24"/>
        </w:rPr>
        <w:t xml:space="preserve">haring the </w:t>
      </w:r>
      <w:r w:rsidR="006D0DC3">
        <w:rPr>
          <w:rFonts w:ascii="Times New Roman" w:hAnsi="Times New Roman"/>
          <w:sz w:val="24"/>
          <w:szCs w:val="24"/>
        </w:rPr>
        <w:t>vessel of mate</w:t>
      </w:r>
      <w:r w:rsidRPr="009E6B1B">
        <w:rPr>
          <w:rFonts w:ascii="Times New Roman" w:hAnsi="Times New Roman"/>
          <w:sz w:val="24"/>
          <w:szCs w:val="24"/>
        </w:rPr>
        <w:t xml:space="preserve"> is a </w:t>
      </w:r>
      <w:r>
        <w:rPr>
          <w:rFonts w:ascii="Times New Roman" w:hAnsi="Times New Roman"/>
          <w:sz w:val="24"/>
          <w:szCs w:val="24"/>
        </w:rPr>
        <w:t>symbol</w:t>
      </w:r>
      <w:r w:rsidRPr="008A2744">
        <w:rPr>
          <w:rFonts w:ascii="Times New Roman" w:hAnsi="Times New Roman"/>
          <w:sz w:val="24"/>
          <w:szCs w:val="24"/>
        </w:rPr>
        <w:t xml:space="preserve"> of </w:t>
      </w:r>
      <w:r>
        <w:rPr>
          <w:rFonts w:ascii="Times New Roman" w:hAnsi="Times New Roman"/>
          <w:sz w:val="24"/>
          <w:szCs w:val="24"/>
        </w:rPr>
        <w:t>friendship</w:t>
      </w:r>
      <w:r w:rsidRPr="008A2744">
        <w:rPr>
          <w:rFonts w:ascii="Times New Roman" w:hAnsi="Times New Roman"/>
          <w:sz w:val="24"/>
          <w:szCs w:val="24"/>
        </w:rPr>
        <w:t xml:space="preserve"> and affection</w:t>
      </w:r>
      <w:r>
        <w:rPr>
          <w:rFonts w:ascii="Times New Roman" w:hAnsi="Times New Roman"/>
          <w:sz w:val="24"/>
          <w:szCs w:val="24"/>
        </w:rPr>
        <w:t xml:space="preserve"> among those in </w:t>
      </w:r>
      <w:r w:rsidR="00E93BE1">
        <w:rPr>
          <w:rFonts w:ascii="Times New Roman" w:hAnsi="Times New Roman"/>
          <w:sz w:val="24"/>
          <w:szCs w:val="24"/>
        </w:rPr>
        <w:t>the group of friends or family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03057B42" w14:textId="5CBB7048" w:rsidR="00E4391D" w:rsidRDefault="00E4391D" w:rsidP="0004553E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6C7A75">
        <w:rPr>
          <w:rFonts w:ascii="Times New Roman" w:hAnsi="Times New Roman"/>
          <w:sz w:val="24"/>
          <w:szCs w:val="24"/>
        </w:rPr>
        <w:t>Traditionally, drinking</w:t>
      </w:r>
      <w:r>
        <w:rPr>
          <w:rFonts w:ascii="Times New Roman" w:hAnsi="Times New Roman"/>
          <w:sz w:val="24"/>
          <w:szCs w:val="24"/>
        </w:rPr>
        <w:t xml:space="preserve"> 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mate </w:t>
      </w:r>
      <w:r w:rsidR="006C7A75">
        <w:rPr>
          <w:rFonts w:ascii="Times New Roman" w:hAnsi="Times New Roman"/>
          <w:sz w:val="24"/>
          <w:szCs w:val="24"/>
        </w:rPr>
        <w:t xml:space="preserve">is an important form of social interaction and </w:t>
      </w:r>
      <w:r w:rsidR="009436B8">
        <w:rPr>
          <w:rFonts w:ascii="Times New Roman" w:hAnsi="Times New Roman"/>
          <w:sz w:val="24"/>
          <w:szCs w:val="24"/>
        </w:rPr>
        <w:t>represents</w:t>
      </w:r>
      <w:r>
        <w:rPr>
          <w:rFonts w:ascii="Times New Roman" w:hAnsi="Times New Roman"/>
          <w:sz w:val="24"/>
          <w:szCs w:val="24"/>
        </w:rPr>
        <w:t xml:space="preserve"> the </w:t>
      </w:r>
      <w:r w:rsidR="009436B8">
        <w:rPr>
          <w:rFonts w:ascii="Times New Roman" w:hAnsi="Times New Roman"/>
          <w:sz w:val="24"/>
          <w:szCs w:val="24"/>
        </w:rPr>
        <w:t xml:space="preserve">joy </w:t>
      </w:r>
      <w:r w:rsidR="006D0DC3">
        <w:rPr>
          <w:rFonts w:ascii="Times New Roman" w:hAnsi="Times New Roman"/>
          <w:sz w:val="24"/>
          <w:szCs w:val="24"/>
        </w:rPr>
        <w:t>people</w:t>
      </w:r>
      <w:r w:rsidR="009436B8">
        <w:rPr>
          <w:rFonts w:ascii="Times New Roman" w:hAnsi="Times New Roman"/>
          <w:sz w:val="24"/>
          <w:szCs w:val="24"/>
        </w:rPr>
        <w:t xml:space="preserve"> have when</w:t>
      </w:r>
      <w:r>
        <w:rPr>
          <w:rFonts w:ascii="Times New Roman" w:hAnsi="Times New Roman"/>
          <w:sz w:val="24"/>
          <w:szCs w:val="24"/>
        </w:rPr>
        <w:t xml:space="preserve"> spend</w:t>
      </w:r>
      <w:r w:rsidR="009436B8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 xml:space="preserve"> time together and </w:t>
      </w:r>
      <w:r w:rsidR="009436B8">
        <w:rPr>
          <w:rFonts w:ascii="Times New Roman" w:hAnsi="Times New Roman"/>
          <w:sz w:val="24"/>
          <w:szCs w:val="24"/>
        </w:rPr>
        <w:t>the value they place on</w:t>
      </w:r>
      <w:r w:rsidR="006C61E0">
        <w:rPr>
          <w:rFonts w:ascii="Times New Roman" w:hAnsi="Times New Roman"/>
          <w:sz w:val="24"/>
          <w:szCs w:val="24"/>
        </w:rPr>
        <w:t xml:space="preserve"> </w:t>
      </w:r>
      <w:r w:rsidR="006A02CF">
        <w:rPr>
          <w:rFonts w:ascii="Times New Roman" w:hAnsi="Times New Roman"/>
          <w:sz w:val="24"/>
          <w:szCs w:val="24"/>
        </w:rPr>
        <w:t>c</w:t>
      </w:r>
      <w:r w:rsidR="009436B8">
        <w:rPr>
          <w:rFonts w:ascii="Times New Roman" w:hAnsi="Times New Roman"/>
          <w:sz w:val="24"/>
          <w:szCs w:val="24"/>
        </w:rPr>
        <w:t>ommunicating</w:t>
      </w:r>
      <w:r w:rsidR="006A02CF">
        <w:rPr>
          <w:rFonts w:ascii="Times New Roman" w:hAnsi="Times New Roman"/>
          <w:sz w:val="24"/>
          <w:szCs w:val="24"/>
        </w:rPr>
        <w:t xml:space="preserve"> with each other about</w:t>
      </w:r>
      <w:r>
        <w:rPr>
          <w:rFonts w:ascii="Times New Roman" w:hAnsi="Times New Roman"/>
          <w:sz w:val="24"/>
          <w:szCs w:val="24"/>
        </w:rPr>
        <w:t xml:space="preserve"> important topics</w:t>
      </w:r>
      <w:r w:rsidR="009436B8">
        <w:rPr>
          <w:rFonts w:ascii="Times New Roman" w:hAnsi="Times New Roman"/>
          <w:sz w:val="24"/>
          <w:szCs w:val="24"/>
        </w:rPr>
        <w:t>; and</w:t>
      </w:r>
    </w:p>
    <w:p w14:paraId="127124E0" w14:textId="2B20754C" w:rsidR="00E93BE1" w:rsidRPr="00C0236C" w:rsidRDefault="00E93BE1" w:rsidP="00E93BE1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Drinking </w:t>
      </w:r>
      <w:r>
        <w:rPr>
          <w:rFonts w:ascii="Times New Roman" w:eastAsia="Times New Roman" w:hAnsi="Times New Roman"/>
          <w:sz w:val="24"/>
          <w:szCs w:val="24"/>
        </w:rPr>
        <w:t xml:space="preserve">mate </w:t>
      </w:r>
      <w:r>
        <w:rPr>
          <w:rFonts w:ascii="Times New Roman" w:hAnsi="Times New Roman"/>
          <w:sz w:val="24"/>
          <w:szCs w:val="24"/>
        </w:rPr>
        <w:t>is such a common part of life in some Spanish-speaking countries that there a Spanish verb for it—</w:t>
      </w:r>
      <w:proofErr w:type="spellStart"/>
      <w:r w:rsidRPr="008A2744">
        <w:rPr>
          <w:rFonts w:ascii="Times New Roman" w:hAnsi="Times New Roman"/>
          <w:i/>
          <w:sz w:val="24"/>
          <w:szCs w:val="24"/>
        </w:rPr>
        <w:t>matear</w:t>
      </w:r>
      <w:proofErr w:type="spellEnd"/>
      <w:r>
        <w:rPr>
          <w:rFonts w:ascii="Times New Roman" w:hAnsi="Times New Roman"/>
          <w:sz w:val="24"/>
          <w:szCs w:val="24"/>
        </w:rPr>
        <w:t xml:space="preserve">, meaning to drink mate; and </w:t>
      </w:r>
    </w:p>
    <w:p w14:paraId="4D8A12A4" w14:textId="3A12C542" w:rsidR="00E93BE1" w:rsidRDefault="00E93BE1" w:rsidP="00E93B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According to the customs of various countries, </w:t>
      </w:r>
      <w:r>
        <w:rPr>
          <w:rFonts w:ascii="Times New Roman" w:eastAsia="Times New Roman" w:hAnsi="Times New Roman"/>
          <w:sz w:val="24"/>
          <w:szCs w:val="24"/>
        </w:rPr>
        <w:t xml:space="preserve">mate </w:t>
      </w:r>
      <w:r w:rsidRPr="00C0236C">
        <w:rPr>
          <w:rFonts w:ascii="Times New Roman" w:hAnsi="Times New Roman"/>
          <w:sz w:val="24"/>
          <w:szCs w:val="24"/>
        </w:rPr>
        <w:t xml:space="preserve">can be served with milk, </w:t>
      </w:r>
      <w:r>
        <w:rPr>
          <w:rFonts w:ascii="Times New Roman" w:hAnsi="Times New Roman"/>
          <w:sz w:val="24"/>
          <w:szCs w:val="24"/>
        </w:rPr>
        <w:t>fruit juice</w:t>
      </w:r>
      <w:r w:rsidRPr="00C0236C">
        <w:rPr>
          <w:rFonts w:ascii="Times New Roman" w:hAnsi="Times New Roman"/>
          <w:sz w:val="24"/>
          <w:szCs w:val="24"/>
        </w:rPr>
        <w:t>, sugar,</w:t>
      </w:r>
      <w:r>
        <w:rPr>
          <w:rFonts w:ascii="Times New Roman" w:hAnsi="Times New Roman"/>
          <w:sz w:val="24"/>
          <w:szCs w:val="24"/>
        </w:rPr>
        <w:t xml:space="preserve"> or other herbs</w:t>
      </w:r>
      <w:r w:rsidRPr="00C0236C"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</w:rPr>
        <w:t>may be served hot or cold; and</w:t>
      </w:r>
    </w:p>
    <w:p w14:paraId="14E23E4B" w14:textId="3A789677" w:rsidR="00DF7871" w:rsidRDefault="00DF7871" w:rsidP="0004553E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6D0DC3">
        <w:rPr>
          <w:rFonts w:ascii="Times New Roman" w:hAnsi="Times New Roman"/>
          <w:sz w:val="24"/>
          <w:szCs w:val="24"/>
        </w:rPr>
        <w:t>M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ate </w:t>
      </w:r>
      <w:r>
        <w:rPr>
          <w:rFonts w:ascii="Times New Roman" w:hAnsi="Times New Roman"/>
          <w:sz w:val="24"/>
          <w:szCs w:val="24"/>
        </w:rPr>
        <w:t xml:space="preserve">drinkers </w:t>
      </w:r>
      <w:r w:rsidR="006D0DC3">
        <w:rPr>
          <w:rFonts w:ascii="Times New Roman" w:hAnsi="Times New Roman"/>
          <w:sz w:val="24"/>
          <w:szCs w:val="24"/>
        </w:rPr>
        <w:t>typically</w:t>
      </w:r>
      <w:r>
        <w:rPr>
          <w:rFonts w:ascii="Times New Roman" w:hAnsi="Times New Roman"/>
          <w:sz w:val="24"/>
          <w:szCs w:val="24"/>
        </w:rPr>
        <w:t xml:space="preserve"> drink it every day and even several times a day</w:t>
      </w:r>
      <w:r w:rsidR="008E0015">
        <w:rPr>
          <w:rFonts w:ascii="Times New Roman" w:hAnsi="Times New Roman"/>
          <w:sz w:val="24"/>
          <w:szCs w:val="24"/>
        </w:rPr>
        <w:t xml:space="preserve">—often </w:t>
      </w:r>
      <w:r>
        <w:rPr>
          <w:rFonts w:ascii="Times New Roman" w:hAnsi="Times New Roman"/>
          <w:sz w:val="24"/>
          <w:szCs w:val="24"/>
        </w:rPr>
        <w:t xml:space="preserve">individually while at home or at work, </w:t>
      </w:r>
      <w:r w:rsidR="00E93BE1">
        <w:rPr>
          <w:rFonts w:ascii="Times New Roman" w:hAnsi="Times New Roman"/>
          <w:sz w:val="24"/>
          <w:szCs w:val="24"/>
        </w:rPr>
        <w:t>but</w:t>
      </w:r>
      <w:r>
        <w:rPr>
          <w:rFonts w:ascii="Times New Roman" w:hAnsi="Times New Roman"/>
          <w:sz w:val="24"/>
          <w:szCs w:val="24"/>
        </w:rPr>
        <w:t xml:space="preserve"> </w:t>
      </w:r>
      <w:r w:rsidR="004622A5">
        <w:rPr>
          <w:rFonts w:ascii="Times New Roman" w:hAnsi="Times New Roman"/>
          <w:sz w:val="24"/>
          <w:szCs w:val="24"/>
        </w:rPr>
        <w:t xml:space="preserve">also </w:t>
      </w:r>
      <w:r>
        <w:rPr>
          <w:rFonts w:ascii="Times New Roman" w:hAnsi="Times New Roman"/>
          <w:sz w:val="24"/>
          <w:szCs w:val="24"/>
        </w:rPr>
        <w:t>in social setting</w:t>
      </w:r>
      <w:r w:rsidR="004622A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 and</w:t>
      </w:r>
    </w:p>
    <w:p w14:paraId="601479FF" w14:textId="53A472AA" w:rsidR="005A19DB" w:rsidRDefault="005A19DB" w:rsidP="00837455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6D0DC3">
        <w:rPr>
          <w:rFonts w:ascii="Times New Roman" w:hAnsi="Times New Roman"/>
          <w:sz w:val="24"/>
          <w:szCs w:val="24"/>
        </w:rPr>
        <w:t>Mate</w:t>
      </w:r>
      <w:r>
        <w:rPr>
          <w:rFonts w:ascii="Times New Roman" w:hAnsi="Times New Roman"/>
          <w:sz w:val="24"/>
          <w:szCs w:val="24"/>
        </w:rPr>
        <w:t xml:space="preserve"> is a healthy drink, which </w:t>
      </w:r>
      <w:r w:rsidR="006D0DC3">
        <w:rPr>
          <w:rFonts w:ascii="Times New Roman" w:hAnsi="Times New Roman"/>
          <w:sz w:val="24"/>
          <w:szCs w:val="24"/>
        </w:rPr>
        <w:t>can contribute</w:t>
      </w:r>
      <w:r>
        <w:rPr>
          <w:rFonts w:ascii="Times New Roman" w:hAnsi="Times New Roman"/>
          <w:sz w:val="24"/>
          <w:szCs w:val="24"/>
        </w:rPr>
        <w:t xml:space="preserve"> to increased energy and focus and which is </w:t>
      </w:r>
      <w:r w:rsidR="006D0DC3">
        <w:rPr>
          <w:rFonts w:ascii="Times New Roman" w:hAnsi="Times New Roman"/>
          <w:sz w:val="24"/>
          <w:szCs w:val="24"/>
        </w:rPr>
        <w:t>full of</w:t>
      </w:r>
      <w:r>
        <w:rPr>
          <w:rFonts w:ascii="Times New Roman" w:hAnsi="Times New Roman"/>
          <w:sz w:val="24"/>
          <w:szCs w:val="24"/>
        </w:rPr>
        <w:t xml:space="preserve"> antioxidants, vitamins, and minerals; and</w:t>
      </w:r>
    </w:p>
    <w:p w14:paraId="42D26900" w14:textId="4BCC8405" w:rsidR="00787082" w:rsidRDefault="001A290D" w:rsidP="00787082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87082">
        <w:rPr>
          <w:rFonts w:ascii="Times New Roman" w:hAnsi="Times New Roman"/>
          <w:sz w:val="24"/>
          <w:szCs w:val="24"/>
        </w:rPr>
        <w:t xml:space="preserve">Whereas, </w:t>
      </w:r>
      <w:r w:rsidR="006B2801" w:rsidRPr="00787082">
        <w:rPr>
          <w:rFonts w:ascii="Times New Roman" w:hAnsi="Times New Roman"/>
          <w:sz w:val="24"/>
          <w:szCs w:val="24"/>
        </w:rPr>
        <w:t xml:space="preserve">November 30 was </w:t>
      </w:r>
      <w:r w:rsidR="00050F66" w:rsidRPr="00787082">
        <w:rPr>
          <w:rFonts w:ascii="Times New Roman" w:hAnsi="Times New Roman"/>
          <w:sz w:val="24"/>
          <w:szCs w:val="24"/>
        </w:rPr>
        <w:t>declared</w:t>
      </w:r>
      <w:r w:rsidR="006B2801" w:rsidRPr="00787082">
        <w:rPr>
          <w:rFonts w:ascii="Times New Roman" w:hAnsi="Times New Roman"/>
          <w:sz w:val="24"/>
          <w:szCs w:val="24"/>
        </w:rPr>
        <w:t xml:space="preserve"> National Mate Day</w:t>
      </w:r>
      <w:r w:rsidR="00787082" w:rsidRPr="00787082">
        <w:rPr>
          <w:rFonts w:ascii="Times New Roman" w:hAnsi="Times New Roman"/>
          <w:sz w:val="24"/>
          <w:szCs w:val="24"/>
        </w:rPr>
        <w:t xml:space="preserve"> (</w:t>
      </w:r>
      <w:r w:rsidR="00787082" w:rsidRPr="00787082">
        <w:rPr>
          <w:rFonts w:ascii="Times New Roman" w:hAnsi="Times New Roman"/>
          <w:bCs/>
          <w:sz w:val="24"/>
          <w:szCs w:val="24"/>
        </w:rPr>
        <w:t xml:space="preserve">el </w:t>
      </w:r>
      <w:proofErr w:type="spellStart"/>
      <w:r w:rsidR="00787082" w:rsidRPr="00787082">
        <w:rPr>
          <w:rFonts w:ascii="Times New Roman" w:hAnsi="Times New Roman"/>
          <w:bCs/>
          <w:sz w:val="24"/>
          <w:szCs w:val="24"/>
        </w:rPr>
        <w:t>Día</w:t>
      </w:r>
      <w:proofErr w:type="spellEnd"/>
      <w:r w:rsidR="00787082" w:rsidRPr="00787082">
        <w:rPr>
          <w:rFonts w:ascii="Times New Roman" w:hAnsi="Times New Roman"/>
          <w:bCs/>
          <w:sz w:val="24"/>
          <w:szCs w:val="24"/>
        </w:rPr>
        <w:t xml:space="preserve"> Nacional del Mate)</w:t>
      </w:r>
      <w:r w:rsidR="006B2801" w:rsidRPr="00787082">
        <w:rPr>
          <w:rFonts w:ascii="Times New Roman" w:hAnsi="Times New Roman"/>
          <w:sz w:val="24"/>
          <w:szCs w:val="24"/>
        </w:rPr>
        <w:t xml:space="preserve"> </w:t>
      </w:r>
      <w:r w:rsidR="00050F66" w:rsidRPr="00787082">
        <w:rPr>
          <w:rFonts w:ascii="Times New Roman" w:hAnsi="Times New Roman"/>
          <w:sz w:val="24"/>
          <w:szCs w:val="24"/>
        </w:rPr>
        <w:t xml:space="preserve">in Argentina </w:t>
      </w:r>
      <w:r w:rsidR="006B2801" w:rsidRPr="00787082">
        <w:rPr>
          <w:rFonts w:ascii="Times New Roman" w:hAnsi="Times New Roman"/>
          <w:sz w:val="24"/>
          <w:szCs w:val="24"/>
        </w:rPr>
        <w:t>in commemoration of the birth of Andrés</w:t>
      </w:r>
      <w:r w:rsidR="006B2801" w:rsidRPr="00787082">
        <w:rPr>
          <w:rFonts w:ascii="Times New Roman" w:hAnsi="Times New Roman"/>
        </w:rPr>
        <w:t xml:space="preserve"> </w:t>
      </w:r>
      <w:proofErr w:type="spellStart"/>
      <w:r w:rsidR="00207F13" w:rsidRPr="00787082">
        <w:rPr>
          <w:rFonts w:ascii="Times New Roman" w:hAnsi="Times New Roman"/>
          <w:sz w:val="24"/>
          <w:szCs w:val="24"/>
        </w:rPr>
        <w:t>Guac</w:t>
      </w:r>
      <w:r w:rsidR="006B2801" w:rsidRPr="00787082">
        <w:rPr>
          <w:rFonts w:ascii="Times New Roman" w:hAnsi="Times New Roman"/>
          <w:sz w:val="24"/>
          <w:szCs w:val="24"/>
        </w:rPr>
        <w:t>urarí</w:t>
      </w:r>
      <w:proofErr w:type="spellEnd"/>
      <w:r w:rsidR="00207F13" w:rsidRPr="00787082">
        <w:rPr>
          <w:rFonts w:ascii="Times New Roman" w:hAnsi="Times New Roman"/>
          <w:sz w:val="24"/>
          <w:szCs w:val="24"/>
        </w:rPr>
        <w:t xml:space="preserve"> y Artigas,</w:t>
      </w:r>
      <w:r w:rsidR="00787082" w:rsidRPr="00787082">
        <w:rPr>
          <w:rFonts w:ascii="Times New Roman" w:hAnsi="Times New Roman"/>
          <w:sz w:val="24"/>
          <w:szCs w:val="24"/>
        </w:rPr>
        <w:t xml:space="preserve"> </w:t>
      </w:r>
      <w:r w:rsidR="00207F13" w:rsidRPr="00787082">
        <w:rPr>
          <w:rFonts w:ascii="Times New Roman" w:hAnsi="Times New Roman"/>
          <w:sz w:val="24"/>
          <w:szCs w:val="24"/>
        </w:rPr>
        <w:t xml:space="preserve">a military leader </w:t>
      </w:r>
      <w:r w:rsidR="00787082" w:rsidRPr="00787082">
        <w:rPr>
          <w:rFonts w:ascii="Times New Roman" w:hAnsi="Times New Roman"/>
          <w:sz w:val="24"/>
          <w:szCs w:val="24"/>
        </w:rPr>
        <w:t>of Guaraní origin</w:t>
      </w:r>
      <w:r w:rsidR="00787082">
        <w:rPr>
          <w:rFonts w:ascii="Times New Roman" w:hAnsi="Times New Roman"/>
          <w:sz w:val="24"/>
          <w:szCs w:val="24"/>
        </w:rPr>
        <w:t>,</w:t>
      </w:r>
      <w:r w:rsidR="00787082" w:rsidRPr="00787082">
        <w:rPr>
          <w:rFonts w:ascii="Times New Roman" w:hAnsi="Times New Roman"/>
          <w:sz w:val="24"/>
          <w:szCs w:val="24"/>
        </w:rPr>
        <w:t xml:space="preserve"> who became</w:t>
      </w:r>
      <w:r w:rsidR="009268EC" w:rsidRPr="00787082">
        <w:rPr>
          <w:rFonts w:ascii="Times New Roman" w:hAnsi="Times New Roman"/>
          <w:sz w:val="24"/>
          <w:szCs w:val="24"/>
        </w:rPr>
        <w:t xml:space="preserve"> </w:t>
      </w:r>
      <w:r w:rsidR="006B2801" w:rsidRPr="00787082">
        <w:rPr>
          <w:rFonts w:ascii="Times New Roman" w:hAnsi="Times New Roman"/>
          <w:sz w:val="24"/>
          <w:szCs w:val="24"/>
        </w:rPr>
        <w:t>the only indigenous governor in Argentine history</w:t>
      </w:r>
      <w:r w:rsidR="00124C28" w:rsidRPr="00787082">
        <w:rPr>
          <w:rFonts w:ascii="Times New Roman" w:hAnsi="Times New Roman"/>
          <w:sz w:val="24"/>
          <w:szCs w:val="24"/>
        </w:rPr>
        <w:t xml:space="preserve"> </w:t>
      </w:r>
      <w:r w:rsidR="005D4E3E" w:rsidRPr="00787082">
        <w:rPr>
          <w:rFonts w:ascii="Times New Roman" w:hAnsi="Times New Roman"/>
          <w:sz w:val="24"/>
          <w:szCs w:val="24"/>
        </w:rPr>
        <w:t xml:space="preserve">in the early 1800s </w:t>
      </w:r>
      <w:r w:rsidR="006B2801" w:rsidRPr="00787082">
        <w:rPr>
          <w:rFonts w:ascii="Times New Roman" w:hAnsi="Times New Roman"/>
          <w:sz w:val="24"/>
          <w:szCs w:val="24"/>
        </w:rPr>
        <w:t xml:space="preserve">and who encouraged the </w:t>
      </w:r>
      <w:r w:rsidR="00787082" w:rsidRPr="00787082">
        <w:rPr>
          <w:rFonts w:ascii="Times New Roman" w:hAnsi="Times New Roman"/>
          <w:sz w:val="24"/>
          <w:szCs w:val="24"/>
        </w:rPr>
        <w:t xml:space="preserve">production and </w:t>
      </w:r>
      <w:r w:rsidR="006B2801" w:rsidRPr="00787082">
        <w:rPr>
          <w:rFonts w:ascii="Times New Roman" w:hAnsi="Times New Roman"/>
          <w:sz w:val="24"/>
          <w:szCs w:val="24"/>
        </w:rPr>
        <w:t>commercialization of yerba mate</w:t>
      </w:r>
      <w:r w:rsidR="005D4E3E">
        <w:rPr>
          <w:rFonts w:ascii="Times New Roman" w:hAnsi="Times New Roman"/>
          <w:sz w:val="24"/>
          <w:szCs w:val="24"/>
        </w:rPr>
        <w:t xml:space="preserve"> in </w:t>
      </w:r>
      <w:r w:rsidR="000C522A">
        <w:rPr>
          <w:rFonts w:ascii="Times New Roman" w:hAnsi="Times New Roman"/>
          <w:sz w:val="24"/>
          <w:szCs w:val="24"/>
        </w:rPr>
        <w:t>what today is the</w:t>
      </w:r>
      <w:r w:rsidR="005D4E3E">
        <w:rPr>
          <w:rFonts w:ascii="Times New Roman" w:hAnsi="Times New Roman"/>
          <w:sz w:val="24"/>
          <w:szCs w:val="24"/>
        </w:rPr>
        <w:t xml:space="preserve"> province of Misiones</w:t>
      </w:r>
      <w:r w:rsidRPr="00787082">
        <w:rPr>
          <w:rFonts w:ascii="Times New Roman" w:hAnsi="Times New Roman"/>
          <w:sz w:val="24"/>
          <w:szCs w:val="24"/>
        </w:rPr>
        <w:t>; and</w:t>
      </w:r>
    </w:p>
    <w:p w14:paraId="05A5DA42" w14:textId="4F422F61" w:rsidR="00746C57" w:rsidRDefault="00746C57" w:rsidP="00787082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early spreaders of the custom of drinking 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mate </w:t>
      </w:r>
      <w:r w:rsidR="00E93BE1">
        <w:rPr>
          <w:rFonts w:ascii="Times New Roman" w:hAnsi="Times New Roman"/>
          <w:sz w:val="24"/>
          <w:szCs w:val="24"/>
        </w:rPr>
        <w:t>included</w:t>
      </w:r>
      <w:r>
        <w:rPr>
          <w:rFonts w:ascii="Times New Roman" w:hAnsi="Times New Roman"/>
          <w:sz w:val="24"/>
          <w:szCs w:val="24"/>
        </w:rPr>
        <w:t xml:space="preserve"> the conquerors of the </w:t>
      </w:r>
      <w:r w:rsidRPr="00787082">
        <w:rPr>
          <w:rFonts w:ascii="Times New Roman" w:hAnsi="Times New Roman"/>
          <w:sz w:val="24"/>
          <w:szCs w:val="24"/>
        </w:rPr>
        <w:t>Guaraní</w:t>
      </w:r>
      <w:r>
        <w:rPr>
          <w:rFonts w:ascii="Times New Roman" w:hAnsi="Times New Roman"/>
          <w:sz w:val="24"/>
          <w:szCs w:val="24"/>
        </w:rPr>
        <w:t xml:space="preserve"> people</w:t>
      </w:r>
      <w:r w:rsidR="0074120A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later, the Jesuit missionaries who spread the custom through their missions; and</w:t>
      </w:r>
      <w:r w:rsidR="0074120A">
        <w:rPr>
          <w:rFonts w:ascii="Times New Roman" w:hAnsi="Times New Roman"/>
          <w:sz w:val="24"/>
          <w:szCs w:val="24"/>
        </w:rPr>
        <w:t xml:space="preserve">, much later, Syrian immigrants who had fled to Argentina during World War I and </w:t>
      </w:r>
      <w:r w:rsidR="00E93BE1">
        <w:rPr>
          <w:rFonts w:ascii="Times New Roman" w:hAnsi="Times New Roman"/>
          <w:sz w:val="24"/>
          <w:szCs w:val="24"/>
        </w:rPr>
        <w:t xml:space="preserve">then </w:t>
      </w:r>
      <w:r w:rsidR="0074120A">
        <w:rPr>
          <w:rFonts w:ascii="Times New Roman" w:hAnsi="Times New Roman"/>
          <w:sz w:val="24"/>
          <w:szCs w:val="24"/>
        </w:rPr>
        <w:t xml:space="preserve">brought back </w:t>
      </w:r>
      <w:r w:rsidR="00E93BE1">
        <w:rPr>
          <w:rFonts w:ascii="Times New Roman" w:hAnsi="Times New Roman"/>
          <w:sz w:val="24"/>
          <w:szCs w:val="24"/>
        </w:rPr>
        <w:t>yerba mate</w:t>
      </w:r>
      <w:r w:rsidR="0074120A">
        <w:rPr>
          <w:rFonts w:ascii="Times New Roman" w:hAnsi="Times New Roman"/>
          <w:sz w:val="24"/>
          <w:szCs w:val="24"/>
        </w:rPr>
        <w:t xml:space="preserve"> when they returned to their </w:t>
      </w:r>
      <w:r w:rsidR="00741845">
        <w:rPr>
          <w:rFonts w:ascii="Times New Roman" w:hAnsi="Times New Roman"/>
          <w:sz w:val="24"/>
          <w:szCs w:val="24"/>
        </w:rPr>
        <w:t xml:space="preserve">Syrian </w:t>
      </w:r>
      <w:r w:rsidR="0074120A">
        <w:rPr>
          <w:rFonts w:ascii="Times New Roman" w:hAnsi="Times New Roman"/>
          <w:sz w:val="24"/>
          <w:szCs w:val="24"/>
        </w:rPr>
        <w:t xml:space="preserve">homes after </w:t>
      </w:r>
      <w:r w:rsidR="00E93BE1">
        <w:rPr>
          <w:rFonts w:ascii="Times New Roman" w:hAnsi="Times New Roman"/>
          <w:sz w:val="24"/>
          <w:szCs w:val="24"/>
        </w:rPr>
        <w:t>many years</w:t>
      </w:r>
      <w:r w:rsidR="0074120A">
        <w:rPr>
          <w:rFonts w:ascii="Times New Roman" w:hAnsi="Times New Roman"/>
          <w:sz w:val="24"/>
          <w:szCs w:val="24"/>
        </w:rPr>
        <w:t>; and</w:t>
      </w:r>
    </w:p>
    <w:p w14:paraId="10EBDF42" w14:textId="77777777" w:rsidR="00A60BA2" w:rsidRPr="00D6768D" w:rsidRDefault="00A60BA2" w:rsidP="00A60BA2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According to estimated 2019 figures from the U.S. Census Bureau, as reported by the </w:t>
      </w:r>
      <w:proofErr w:type="spellStart"/>
      <w:r>
        <w:rPr>
          <w:rFonts w:ascii="Times New Roman" w:hAnsi="Times New Roman"/>
          <w:sz w:val="24"/>
          <w:szCs w:val="24"/>
        </w:rPr>
        <w:t>Weissman</w:t>
      </w:r>
      <w:proofErr w:type="spellEnd"/>
      <w:r>
        <w:rPr>
          <w:rFonts w:ascii="Times New Roman" w:hAnsi="Times New Roman"/>
          <w:sz w:val="24"/>
          <w:szCs w:val="24"/>
        </w:rPr>
        <w:t xml:space="preserve"> Center for International Business at Baruch College in </w:t>
      </w:r>
      <w:proofErr w:type="spellStart"/>
      <w:r w:rsidRPr="00A60BA2">
        <w:rPr>
          <w:rFonts w:ascii="Times New Roman" w:hAnsi="Times New Roman"/>
          <w:i/>
          <w:sz w:val="24"/>
          <w:szCs w:val="24"/>
        </w:rPr>
        <w:t>NYCdata</w:t>
      </w:r>
      <w:proofErr w:type="spellEnd"/>
      <w:r>
        <w:rPr>
          <w:rFonts w:ascii="Times New Roman" w:hAnsi="Times New Roman"/>
          <w:sz w:val="24"/>
          <w:szCs w:val="24"/>
        </w:rPr>
        <w:t>, New York City (NYC) is home to almost</w:t>
      </w:r>
      <w:r w:rsidRPr="00612E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400,000 individuals born in South America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43E0A65E" w14:textId="3BF8535F" w:rsidR="00A60BA2" w:rsidRPr="00D6768D" w:rsidRDefault="00A60BA2" w:rsidP="00A60BA2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NYC’s South American communities, </w:t>
      </w:r>
      <w:r w:rsidR="00F74059">
        <w:rPr>
          <w:rFonts w:ascii="Times New Roman" w:eastAsia="Times New Roman" w:hAnsi="Times New Roman"/>
          <w:sz w:val="24"/>
          <w:szCs w:val="24"/>
        </w:rPr>
        <w:t xml:space="preserve">which are </w:t>
      </w:r>
      <w:r>
        <w:rPr>
          <w:rFonts w:ascii="Times New Roman" w:eastAsia="Times New Roman" w:hAnsi="Times New Roman"/>
          <w:sz w:val="24"/>
          <w:szCs w:val="24"/>
        </w:rPr>
        <w:t xml:space="preserve">made up of both individuals born in South American and their family members born in the United States, could enjoy celebrating 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the traditional customs surrounding </w:t>
      </w:r>
      <w:r w:rsidR="001315D7">
        <w:rPr>
          <w:rFonts w:ascii="Times New Roman" w:eastAsia="Times New Roman" w:hAnsi="Times New Roman"/>
          <w:sz w:val="24"/>
          <w:szCs w:val="24"/>
        </w:rPr>
        <w:t>drinking</w:t>
      </w:r>
      <w:r w:rsidR="00994F5A">
        <w:rPr>
          <w:rFonts w:ascii="Times New Roman" w:eastAsia="Times New Roman" w:hAnsi="Times New Roman"/>
          <w:sz w:val="24"/>
          <w:szCs w:val="24"/>
        </w:rPr>
        <w:t xml:space="preserve"> mate</w:t>
      </w:r>
      <w:r>
        <w:rPr>
          <w:rFonts w:ascii="Times New Roman" w:eastAsia="Times New Roman" w:hAnsi="Times New Roman"/>
          <w:sz w:val="24"/>
          <w:szCs w:val="24"/>
        </w:rPr>
        <w:t xml:space="preserve"> by bringing families and neighbors</w:t>
      </w:r>
      <w:r w:rsidR="001315D7">
        <w:rPr>
          <w:rFonts w:ascii="Times New Roman" w:eastAsia="Times New Roman" w:hAnsi="Times New Roman"/>
          <w:sz w:val="24"/>
          <w:szCs w:val="24"/>
        </w:rPr>
        <w:t xml:space="preserve"> together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29A05E3B" w14:textId="0BEDB3FD" w:rsidR="00130508" w:rsidRPr="00D6768D" w:rsidRDefault="00D718FF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 xml:space="preserve">Whereas, </w:t>
      </w:r>
      <w:proofErr w:type="gramStart"/>
      <w:r w:rsidRPr="00D6768D">
        <w:rPr>
          <w:rFonts w:ascii="Times New Roman" w:hAnsi="Times New Roman"/>
          <w:sz w:val="24"/>
          <w:szCs w:val="24"/>
        </w:rPr>
        <w:t>The</w:t>
      </w:r>
      <w:proofErr w:type="gramEnd"/>
      <w:r w:rsidRPr="00D6768D">
        <w:rPr>
          <w:rFonts w:ascii="Times New Roman" w:hAnsi="Times New Roman"/>
          <w:sz w:val="24"/>
          <w:szCs w:val="24"/>
        </w:rPr>
        <w:t xml:space="preserve"> designation of a holiday </w:t>
      </w:r>
      <w:r w:rsidR="00F82790" w:rsidRPr="00D6768D">
        <w:rPr>
          <w:rFonts w:ascii="Times New Roman" w:hAnsi="Times New Roman"/>
          <w:sz w:val="24"/>
          <w:szCs w:val="24"/>
        </w:rPr>
        <w:t>in NYC</w:t>
      </w:r>
      <w:r w:rsidR="00F82790">
        <w:rPr>
          <w:rFonts w:ascii="Times New Roman" w:hAnsi="Times New Roman"/>
          <w:sz w:val="24"/>
          <w:szCs w:val="24"/>
        </w:rPr>
        <w:t xml:space="preserve"> </w:t>
      </w:r>
      <w:r w:rsidR="001A290D">
        <w:rPr>
          <w:rFonts w:ascii="Times New Roman" w:hAnsi="Times New Roman"/>
          <w:sz w:val="24"/>
          <w:szCs w:val="24"/>
        </w:rPr>
        <w:t xml:space="preserve">honors </w:t>
      </w:r>
      <w:r w:rsidR="00B23DFE">
        <w:rPr>
          <w:rFonts w:ascii="Times New Roman" w:hAnsi="Times New Roman"/>
          <w:sz w:val="24"/>
          <w:szCs w:val="24"/>
        </w:rPr>
        <w:t xml:space="preserve">the vital role </w:t>
      </w:r>
      <w:r w:rsidR="00AF07B4">
        <w:rPr>
          <w:rFonts w:ascii="Times New Roman" w:hAnsi="Times New Roman"/>
          <w:sz w:val="24"/>
          <w:szCs w:val="24"/>
        </w:rPr>
        <w:t xml:space="preserve">that </w:t>
      </w:r>
      <w:r w:rsidR="00787082">
        <w:rPr>
          <w:rFonts w:ascii="Times New Roman" w:hAnsi="Times New Roman"/>
          <w:sz w:val="24"/>
          <w:szCs w:val="24"/>
        </w:rPr>
        <w:t>South American</w:t>
      </w:r>
      <w:r w:rsidR="00AF07B4">
        <w:rPr>
          <w:rFonts w:ascii="Times New Roman" w:hAnsi="Times New Roman"/>
          <w:sz w:val="24"/>
          <w:szCs w:val="24"/>
        </w:rPr>
        <w:t xml:space="preserve"> communities </w:t>
      </w:r>
      <w:r w:rsidR="00B23DFE">
        <w:rPr>
          <w:rFonts w:ascii="Times New Roman" w:hAnsi="Times New Roman"/>
          <w:sz w:val="24"/>
          <w:szCs w:val="24"/>
        </w:rPr>
        <w:t xml:space="preserve">play in </w:t>
      </w:r>
      <w:r w:rsidR="00E874A2">
        <w:rPr>
          <w:rFonts w:ascii="Times New Roman" w:hAnsi="Times New Roman"/>
          <w:sz w:val="24"/>
          <w:szCs w:val="24"/>
        </w:rPr>
        <w:t>the c</w:t>
      </w:r>
      <w:r w:rsidR="00353CFA">
        <w:rPr>
          <w:rFonts w:ascii="Times New Roman" w:hAnsi="Times New Roman"/>
          <w:sz w:val="24"/>
          <w:szCs w:val="24"/>
        </w:rPr>
        <w:t>ity</w:t>
      </w:r>
      <w:r w:rsidR="00F82790" w:rsidRPr="00F82790">
        <w:rPr>
          <w:rFonts w:ascii="Times New Roman" w:hAnsi="Times New Roman"/>
          <w:sz w:val="24"/>
          <w:szCs w:val="24"/>
        </w:rPr>
        <w:t xml:space="preserve"> </w:t>
      </w:r>
      <w:r w:rsidRPr="00D6768D">
        <w:rPr>
          <w:rFonts w:ascii="Times New Roman" w:hAnsi="Times New Roman"/>
          <w:sz w:val="24"/>
          <w:szCs w:val="24"/>
        </w:rPr>
        <w:t xml:space="preserve">and their positive impacts on </w:t>
      </w:r>
      <w:r w:rsidR="00E874A2">
        <w:rPr>
          <w:rFonts w:ascii="Times New Roman" w:hAnsi="Times New Roman"/>
          <w:sz w:val="24"/>
          <w:szCs w:val="24"/>
        </w:rPr>
        <w:t>the</w:t>
      </w:r>
      <w:r w:rsidR="00E874A2" w:rsidRPr="00D6768D">
        <w:rPr>
          <w:rFonts w:ascii="Times New Roman" w:hAnsi="Times New Roman"/>
          <w:sz w:val="24"/>
          <w:szCs w:val="24"/>
        </w:rPr>
        <w:t xml:space="preserve"> </w:t>
      </w:r>
      <w:r w:rsidR="00E874A2">
        <w:rPr>
          <w:rFonts w:ascii="Times New Roman" w:hAnsi="Times New Roman"/>
          <w:sz w:val="24"/>
          <w:szCs w:val="24"/>
        </w:rPr>
        <w:t>c</w:t>
      </w:r>
      <w:r w:rsidRPr="00D6768D">
        <w:rPr>
          <w:rFonts w:ascii="Times New Roman" w:hAnsi="Times New Roman"/>
          <w:sz w:val="24"/>
          <w:szCs w:val="24"/>
        </w:rPr>
        <w:t>ity</w:t>
      </w:r>
      <w:r w:rsidR="00B23DFE">
        <w:rPr>
          <w:rFonts w:ascii="Times New Roman" w:hAnsi="Times New Roman"/>
          <w:sz w:val="24"/>
          <w:szCs w:val="24"/>
        </w:rPr>
        <w:t>’s culture and economy</w:t>
      </w:r>
      <w:r w:rsidRPr="00D6768D">
        <w:rPr>
          <w:rFonts w:ascii="Times New Roman" w:hAnsi="Times New Roman"/>
          <w:sz w:val="24"/>
          <w:szCs w:val="24"/>
        </w:rPr>
        <w:t>; now, therefore, be it</w:t>
      </w:r>
    </w:p>
    <w:p w14:paraId="084BD494" w14:textId="4E191B8B" w:rsidR="00130508" w:rsidRPr="00D6768D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lastRenderedPageBreak/>
        <w:tab/>
        <w:t>Resolved, That the Council of the City o</w:t>
      </w:r>
      <w:r w:rsidR="00C95732" w:rsidRPr="00D6768D">
        <w:rPr>
          <w:rFonts w:ascii="Times New Roman" w:hAnsi="Times New Roman"/>
          <w:sz w:val="24"/>
          <w:szCs w:val="24"/>
        </w:rPr>
        <w:t xml:space="preserve">f New York </w:t>
      </w:r>
      <w:r w:rsidR="00A14AFB" w:rsidRPr="00D6768D">
        <w:rPr>
          <w:rFonts w:ascii="Times New Roman" w:hAnsi="Times New Roman"/>
          <w:sz w:val="24"/>
          <w:szCs w:val="24"/>
        </w:rPr>
        <w:t>recognize</w:t>
      </w:r>
      <w:r w:rsidR="00AF07B4">
        <w:rPr>
          <w:rFonts w:ascii="Times New Roman" w:hAnsi="Times New Roman"/>
          <w:sz w:val="24"/>
          <w:szCs w:val="24"/>
        </w:rPr>
        <w:t>s</w:t>
      </w:r>
      <w:r w:rsidR="00A14AFB" w:rsidRPr="00D6768D">
        <w:rPr>
          <w:rFonts w:ascii="Times New Roman" w:hAnsi="Times New Roman"/>
          <w:sz w:val="24"/>
          <w:szCs w:val="24"/>
        </w:rPr>
        <w:t xml:space="preserve"> </w:t>
      </w:r>
      <w:r w:rsidR="005D4E3E">
        <w:rPr>
          <w:rFonts w:ascii="Times New Roman" w:hAnsi="Times New Roman"/>
          <w:sz w:val="24"/>
          <w:szCs w:val="24"/>
        </w:rPr>
        <w:t>November 30 as Yerba Mate Day in the City of New York</w:t>
      </w:r>
      <w:r w:rsidRPr="005B4CA2">
        <w:rPr>
          <w:rFonts w:ascii="Times New Roman" w:hAnsi="Times New Roman"/>
          <w:sz w:val="24"/>
          <w:szCs w:val="24"/>
        </w:rPr>
        <w:t>.</w:t>
      </w:r>
      <w:r w:rsidR="00D6768D" w:rsidRPr="00882B7C">
        <w:rPr>
          <w:rFonts w:ascii="Times New Roman" w:hAnsi="Times New Roman"/>
          <w:sz w:val="24"/>
          <w:szCs w:val="24"/>
        </w:rPr>
        <w:t xml:space="preserve"> </w:t>
      </w:r>
    </w:p>
    <w:p w14:paraId="0A2C3B7D" w14:textId="77777777" w:rsidR="008A4D07" w:rsidRDefault="008A4D07" w:rsidP="008A4D0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DF2CE60" w14:textId="45925129" w:rsidR="008A4D07" w:rsidRPr="00177049" w:rsidRDefault="37C23D3B" w:rsidP="008A4D0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37C23D3B">
        <w:rPr>
          <w:rFonts w:ascii="Times New Roman" w:hAnsi="Times New Roman"/>
          <w:sz w:val="18"/>
          <w:szCs w:val="18"/>
        </w:rPr>
        <w:t>Session 13</w:t>
      </w:r>
    </w:p>
    <w:p w14:paraId="0A990C5D" w14:textId="032023F1" w:rsidR="37C23D3B" w:rsidRDefault="37C23D3B" w:rsidP="37C23D3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37C23D3B">
        <w:rPr>
          <w:rFonts w:ascii="Times New Roman" w:hAnsi="Times New Roman"/>
          <w:sz w:val="18"/>
          <w:szCs w:val="18"/>
        </w:rPr>
        <w:t>LS #10529</w:t>
      </w:r>
    </w:p>
    <w:p w14:paraId="6EEA0559" w14:textId="2D7AA33D" w:rsidR="37C23D3B" w:rsidRDefault="37C23D3B" w:rsidP="37C23D3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1D6104DA">
        <w:rPr>
          <w:rFonts w:ascii="Times New Roman" w:hAnsi="Times New Roman"/>
          <w:sz w:val="18"/>
          <w:szCs w:val="18"/>
        </w:rPr>
        <w:t>01/17/2024</w:t>
      </w:r>
    </w:p>
    <w:p w14:paraId="756BE52A" w14:textId="35079E61" w:rsidR="37C23D3B" w:rsidRDefault="37C23D3B" w:rsidP="37C23D3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4D123B3" w14:textId="6E34688E" w:rsidR="37C23D3B" w:rsidRDefault="6246AB0B" w:rsidP="37C23D3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1D6104DA">
        <w:rPr>
          <w:rFonts w:ascii="Times New Roman" w:hAnsi="Times New Roman"/>
          <w:sz w:val="18"/>
          <w:szCs w:val="18"/>
        </w:rPr>
        <w:t>Session 12</w:t>
      </w:r>
    </w:p>
    <w:p w14:paraId="7FCDD8AA" w14:textId="2C7F6056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LS #</w:t>
      </w:r>
      <w:r w:rsidR="00A66F1F">
        <w:rPr>
          <w:rFonts w:ascii="Times New Roman" w:hAnsi="Times New Roman"/>
          <w:sz w:val="18"/>
          <w:szCs w:val="18"/>
        </w:rPr>
        <w:t>10529</w:t>
      </w:r>
    </w:p>
    <w:p w14:paraId="172402BE" w14:textId="6AEAF539" w:rsidR="00540ED1" w:rsidRPr="00D6768D" w:rsidRDefault="00E874A2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10/14/2022</w:t>
      </w:r>
    </w:p>
    <w:p w14:paraId="23E2F418" w14:textId="6BAD5A41" w:rsidR="00612619" w:rsidRPr="00D6768D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RHP</w:t>
      </w:r>
    </w:p>
    <w:p w14:paraId="0932181D" w14:textId="309D2620" w:rsidR="00AC156B" w:rsidRPr="00D6768D" w:rsidRDefault="00AC156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2FE45730" w14:textId="77777777" w:rsidR="00612619" w:rsidRPr="00D6768D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612619" w:rsidRPr="00D6768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99CCB" w14:textId="77777777" w:rsidR="00404AFA" w:rsidRDefault="00404AFA" w:rsidP="00130508">
      <w:pPr>
        <w:spacing w:after="0" w:line="240" w:lineRule="auto"/>
      </w:pPr>
      <w:r>
        <w:separator/>
      </w:r>
    </w:p>
  </w:endnote>
  <w:endnote w:type="continuationSeparator" w:id="0">
    <w:p w14:paraId="7B640E3A" w14:textId="77777777" w:rsidR="00404AFA" w:rsidRDefault="00404AFA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51706" w14:textId="6A963122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5E08F8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83BFB" w14:textId="77777777" w:rsidR="00404AFA" w:rsidRDefault="00404AFA" w:rsidP="00130508">
      <w:pPr>
        <w:spacing w:after="0" w:line="240" w:lineRule="auto"/>
      </w:pPr>
      <w:r>
        <w:separator/>
      </w:r>
    </w:p>
  </w:footnote>
  <w:footnote w:type="continuationSeparator" w:id="0">
    <w:p w14:paraId="7DCAE135" w14:textId="77777777" w:rsidR="00404AFA" w:rsidRDefault="00404AFA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56FF"/>
    <w:multiLevelType w:val="hybridMultilevel"/>
    <w:tmpl w:val="AF781282"/>
    <w:lvl w:ilvl="0" w:tplc="BD82A42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11270"/>
    <w:multiLevelType w:val="multilevel"/>
    <w:tmpl w:val="13D8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08"/>
    <w:rsid w:val="0000369A"/>
    <w:rsid w:val="00013D79"/>
    <w:rsid w:val="0001642D"/>
    <w:rsid w:val="0004553E"/>
    <w:rsid w:val="00050F66"/>
    <w:rsid w:val="00051480"/>
    <w:rsid w:val="0005277B"/>
    <w:rsid w:val="000570A6"/>
    <w:rsid w:val="000732C7"/>
    <w:rsid w:val="00077447"/>
    <w:rsid w:val="00081F7C"/>
    <w:rsid w:val="00091CD0"/>
    <w:rsid w:val="00097BB1"/>
    <w:rsid w:val="000B0CED"/>
    <w:rsid w:val="000C522A"/>
    <w:rsid w:val="000D25D5"/>
    <w:rsid w:val="000E0361"/>
    <w:rsid w:val="000E5A8F"/>
    <w:rsid w:val="000F0F9C"/>
    <w:rsid w:val="000F125A"/>
    <w:rsid w:val="001125B6"/>
    <w:rsid w:val="001140C2"/>
    <w:rsid w:val="00124C28"/>
    <w:rsid w:val="00130508"/>
    <w:rsid w:val="001315D7"/>
    <w:rsid w:val="00156219"/>
    <w:rsid w:val="00173D01"/>
    <w:rsid w:val="00175240"/>
    <w:rsid w:val="00177049"/>
    <w:rsid w:val="00183BF6"/>
    <w:rsid w:val="001850A1"/>
    <w:rsid w:val="001857E1"/>
    <w:rsid w:val="001A290D"/>
    <w:rsid w:val="001B115E"/>
    <w:rsid w:val="001D3697"/>
    <w:rsid w:val="001D64C3"/>
    <w:rsid w:val="001E35FA"/>
    <w:rsid w:val="001F433B"/>
    <w:rsid w:val="001F73B7"/>
    <w:rsid w:val="002006B8"/>
    <w:rsid w:val="00207F13"/>
    <w:rsid w:val="002169A5"/>
    <w:rsid w:val="002435EB"/>
    <w:rsid w:val="002451AF"/>
    <w:rsid w:val="00246B7A"/>
    <w:rsid w:val="00253762"/>
    <w:rsid w:val="0026660C"/>
    <w:rsid w:val="00297795"/>
    <w:rsid w:val="002B24B9"/>
    <w:rsid w:val="002E3853"/>
    <w:rsid w:val="0033217C"/>
    <w:rsid w:val="00350A98"/>
    <w:rsid w:val="00353CFA"/>
    <w:rsid w:val="00360EF8"/>
    <w:rsid w:val="003755AA"/>
    <w:rsid w:val="003857E3"/>
    <w:rsid w:val="00397AA4"/>
    <w:rsid w:val="003A0AAD"/>
    <w:rsid w:val="003A4D05"/>
    <w:rsid w:val="003A6449"/>
    <w:rsid w:val="003B00B6"/>
    <w:rsid w:val="003C0250"/>
    <w:rsid w:val="003E1DF4"/>
    <w:rsid w:val="003E50F3"/>
    <w:rsid w:val="003E5CFC"/>
    <w:rsid w:val="00403D09"/>
    <w:rsid w:val="00404444"/>
    <w:rsid w:val="00404AFA"/>
    <w:rsid w:val="00406FB3"/>
    <w:rsid w:val="004164D7"/>
    <w:rsid w:val="004229DB"/>
    <w:rsid w:val="00422D96"/>
    <w:rsid w:val="00440E25"/>
    <w:rsid w:val="00445359"/>
    <w:rsid w:val="004465A2"/>
    <w:rsid w:val="004622A5"/>
    <w:rsid w:val="004667D5"/>
    <w:rsid w:val="004912DD"/>
    <w:rsid w:val="004929AB"/>
    <w:rsid w:val="004A6BC0"/>
    <w:rsid w:val="004B27BD"/>
    <w:rsid w:val="004D71E7"/>
    <w:rsid w:val="00502DCA"/>
    <w:rsid w:val="00503695"/>
    <w:rsid w:val="00507F09"/>
    <w:rsid w:val="005202A1"/>
    <w:rsid w:val="00522931"/>
    <w:rsid w:val="005256A9"/>
    <w:rsid w:val="00532A3E"/>
    <w:rsid w:val="0053301E"/>
    <w:rsid w:val="00535F7C"/>
    <w:rsid w:val="00540ED1"/>
    <w:rsid w:val="005438D0"/>
    <w:rsid w:val="0055121F"/>
    <w:rsid w:val="0055544F"/>
    <w:rsid w:val="00574041"/>
    <w:rsid w:val="00584009"/>
    <w:rsid w:val="005850A8"/>
    <w:rsid w:val="00596D98"/>
    <w:rsid w:val="005A19DB"/>
    <w:rsid w:val="005B4CA2"/>
    <w:rsid w:val="005C5807"/>
    <w:rsid w:val="005C5FFD"/>
    <w:rsid w:val="005D2F16"/>
    <w:rsid w:val="005D4E3E"/>
    <w:rsid w:val="005E08F8"/>
    <w:rsid w:val="005F2657"/>
    <w:rsid w:val="005F44BF"/>
    <w:rsid w:val="00612619"/>
    <w:rsid w:val="00612E86"/>
    <w:rsid w:val="00617FBA"/>
    <w:rsid w:val="006200A4"/>
    <w:rsid w:val="00634058"/>
    <w:rsid w:val="00637C6E"/>
    <w:rsid w:val="0064585C"/>
    <w:rsid w:val="006629D7"/>
    <w:rsid w:val="00681541"/>
    <w:rsid w:val="006A02CF"/>
    <w:rsid w:val="006A2AA6"/>
    <w:rsid w:val="006B2801"/>
    <w:rsid w:val="006B724D"/>
    <w:rsid w:val="006C4BBB"/>
    <w:rsid w:val="006C6089"/>
    <w:rsid w:val="006C61E0"/>
    <w:rsid w:val="006C7A75"/>
    <w:rsid w:val="006D0DC3"/>
    <w:rsid w:val="006D2672"/>
    <w:rsid w:val="006D7084"/>
    <w:rsid w:val="006E670C"/>
    <w:rsid w:val="006E7279"/>
    <w:rsid w:val="006E7DFC"/>
    <w:rsid w:val="006F2D26"/>
    <w:rsid w:val="00700B38"/>
    <w:rsid w:val="0074120A"/>
    <w:rsid w:val="00741845"/>
    <w:rsid w:val="00746C57"/>
    <w:rsid w:val="007524BB"/>
    <w:rsid w:val="00752987"/>
    <w:rsid w:val="00770F23"/>
    <w:rsid w:val="00771FA7"/>
    <w:rsid w:val="00787082"/>
    <w:rsid w:val="00791CD8"/>
    <w:rsid w:val="00794B3D"/>
    <w:rsid w:val="007A0B81"/>
    <w:rsid w:val="007B283E"/>
    <w:rsid w:val="007B3902"/>
    <w:rsid w:val="007C6747"/>
    <w:rsid w:val="007D3125"/>
    <w:rsid w:val="007F48E6"/>
    <w:rsid w:val="007F6082"/>
    <w:rsid w:val="008063BE"/>
    <w:rsid w:val="0081222B"/>
    <w:rsid w:val="008141E4"/>
    <w:rsid w:val="00814B0F"/>
    <w:rsid w:val="00824874"/>
    <w:rsid w:val="00831DC5"/>
    <w:rsid w:val="00837455"/>
    <w:rsid w:val="008654BC"/>
    <w:rsid w:val="00887679"/>
    <w:rsid w:val="008A2744"/>
    <w:rsid w:val="008A4D07"/>
    <w:rsid w:val="008D0A23"/>
    <w:rsid w:val="008E0015"/>
    <w:rsid w:val="008E0E4A"/>
    <w:rsid w:val="008E5048"/>
    <w:rsid w:val="008F0900"/>
    <w:rsid w:val="00907F1B"/>
    <w:rsid w:val="0092065E"/>
    <w:rsid w:val="009268EC"/>
    <w:rsid w:val="00926A0A"/>
    <w:rsid w:val="009436B8"/>
    <w:rsid w:val="0095321E"/>
    <w:rsid w:val="0096462F"/>
    <w:rsid w:val="009652FB"/>
    <w:rsid w:val="009716B5"/>
    <w:rsid w:val="00982F10"/>
    <w:rsid w:val="0099114D"/>
    <w:rsid w:val="00994F5A"/>
    <w:rsid w:val="00996B3F"/>
    <w:rsid w:val="009A0891"/>
    <w:rsid w:val="009A460C"/>
    <w:rsid w:val="009A50C6"/>
    <w:rsid w:val="009A7030"/>
    <w:rsid w:val="009B5020"/>
    <w:rsid w:val="009B7047"/>
    <w:rsid w:val="009C6EA9"/>
    <w:rsid w:val="009D65E3"/>
    <w:rsid w:val="009E6B1B"/>
    <w:rsid w:val="009E7338"/>
    <w:rsid w:val="00A14AFB"/>
    <w:rsid w:val="00A36CD9"/>
    <w:rsid w:val="00A60BA2"/>
    <w:rsid w:val="00A66F1F"/>
    <w:rsid w:val="00A67600"/>
    <w:rsid w:val="00A8504B"/>
    <w:rsid w:val="00AA1DF1"/>
    <w:rsid w:val="00AC156B"/>
    <w:rsid w:val="00AD630F"/>
    <w:rsid w:val="00AF07B4"/>
    <w:rsid w:val="00AF3A70"/>
    <w:rsid w:val="00B23DFE"/>
    <w:rsid w:val="00B31E24"/>
    <w:rsid w:val="00B469C8"/>
    <w:rsid w:val="00B55403"/>
    <w:rsid w:val="00B67923"/>
    <w:rsid w:val="00B83FEE"/>
    <w:rsid w:val="00B8666D"/>
    <w:rsid w:val="00B86A35"/>
    <w:rsid w:val="00BA2F94"/>
    <w:rsid w:val="00BB4607"/>
    <w:rsid w:val="00BB5AC1"/>
    <w:rsid w:val="00BC19CC"/>
    <w:rsid w:val="00BC4FD2"/>
    <w:rsid w:val="00BD3F54"/>
    <w:rsid w:val="00BD46FB"/>
    <w:rsid w:val="00BE33F8"/>
    <w:rsid w:val="00BE74EB"/>
    <w:rsid w:val="00BF5FFB"/>
    <w:rsid w:val="00C0236C"/>
    <w:rsid w:val="00C340D5"/>
    <w:rsid w:val="00C431C3"/>
    <w:rsid w:val="00C659DC"/>
    <w:rsid w:val="00C7688C"/>
    <w:rsid w:val="00C913F3"/>
    <w:rsid w:val="00C95732"/>
    <w:rsid w:val="00CA44E7"/>
    <w:rsid w:val="00CA7AC5"/>
    <w:rsid w:val="00CE57D3"/>
    <w:rsid w:val="00CE5A1C"/>
    <w:rsid w:val="00CF110E"/>
    <w:rsid w:val="00D147FA"/>
    <w:rsid w:val="00D25097"/>
    <w:rsid w:val="00D51E62"/>
    <w:rsid w:val="00D52DC4"/>
    <w:rsid w:val="00D57B31"/>
    <w:rsid w:val="00D60934"/>
    <w:rsid w:val="00D6768D"/>
    <w:rsid w:val="00D71859"/>
    <w:rsid w:val="00D718FF"/>
    <w:rsid w:val="00D82B9F"/>
    <w:rsid w:val="00D84ECE"/>
    <w:rsid w:val="00D95DEF"/>
    <w:rsid w:val="00D97F4C"/>
    <w:rsid w:val="00DB786B"/>
    <w:rsid w:val="00DD6A61"/>
    <w:rsid w:val="00DF5A20"/>
    <w:rsid w:val="00DF5F96"/>
    <w:rsid w:val="00DF7871"/>
    <w:rsid w:val="00E022C5"/>
    <w:rsid w:val="00E149A2"/>
    <w:rsid w:val="00E401C3"/>
    <w:rsid w:val="00E4391D"/>
    <w:rsid w:val="00E476A5"/>
    <w:rsid w:val="00E5514F"/>
    <w:rsid w:val="00E73433"/>
    <w:rsid w:val="00E874A2"/>
    <w:rsid w:val="00E87BFC"/>
    <w:rsid w:val="00E93BE1"/>
    <w:rsid w:val="00EA3A7A"/>
    <w:rsid w:val="00EA53D3"/>
    <w:rsid w:val="00EF2742"/>
    <w:rsid w:val="00F034E0"/>
    <w:rsid w:val="00F11E45"/>
    <w:rsid w:val="00F210AE"/>
    <w:rsid w:val="00F23547"/>
    <w:rsid w:val="00F26556"/>
    <w:rsid w:val="00F32CF0"/>
    <w:rsid w:val="00F5084B"/>
    <w:rsid w:val="00F550E3"/>
    <w:rsid w:val="00F551BF"/>
    <w:rsid w:val="00F734FC"/>
    <w:rsid w:val="00F74059"/>
    <w:rsid w:val="00F748CA"/>
    <w:rsid w:val="00F75F6B"/>
    <w:rsid w:val="00F82790"/>
    <w:rsid w:val="00F9164F"/>
    <w:rsid w:val="00FB647B"/>
    <w:rsid w:val="00FC0236"/>
    <w:rsid w:val="00FC68CC"/>
    <w:rsid w:val="00FD3D9A"/>
    <w:rsid w:val="00FE2B16"/>
    <w:rsid w:val="1D6104DA"/>
    <w:rsid w:val="37C23D3B"/>
    <w:rsid w:val="6118C8D3"/>
    <w:rsid w:val="6246A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50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7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0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customStyle="1" w:styleId="ui-provider">
    <w:name w:val="ui-provider"/>
    <w:basedOn w:val="DefaultParagraphFont"/>
    <w:rsid w:val="00C7688C"/>
  </w:style>
  <w:style w:type="character" w:styleId="CommentReference">
    <w:name w:val="annotation reference"/>
    <w:basedOn w:val="DefaultParagraphFont"/>
    <w:uiPriority w:val="99"/>
    <w:semiHidden/>
    <w:unhideWhenUsed/>
    <w:rsid w:val="005F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4B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4BF"/>
    <w:rPr>
      <w:b/>
      <w:bCs/>
    </w:rPr>
  </w:style>
  <w:style w:type="character" w:styleId="Strong">
    <w:name w:val="Strong"/>
    <w:basedOn w:val="DefaultParagraphFont"/>
    <w:uiPriority w:val="22"/>
    <w:qFormat/>
    <w:rsid w:val="00A66F1F"/>
    <w:rPr>
      <w:b/>
      <w:bCs/>
    </w:rPr>
  </w:style>
  <w:style w:type="character" w:customStyle="1" w:styleId="itemhits">
    <w:name w:val="itemhits"/>
    <w:basedOn w:val="DefaultParagraphFont"/>
    <w:rsid w:val="00350A98"/>
  </w:style>
  <w:style w:type="paragraph" w:customStyle="1" w:styleId="nitro-offscreen">
    <w:name w:val="nitro-offscreen"/>
    <w:basedOn w:val="Normal"/>
    <w:rsid w:val="000527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7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B50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020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3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21743">
              <w:marLeft w:val="0"/>
              <w:marRight w:val="0"/>
              <w:marTop w:val="24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85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2516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1271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6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0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8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161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6B8D2E-9AF1-4731-B696-878DC1495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3147</Characters>
  <Application>Microsoft Office Word</Application>
  <DocSecurity>0</DocSecurity>
  <Lines>26</Lines>
  <Paragraphs>7</Paragraphs>
  <ScaleCrop>false</ScaleCrop>
  <Company>NYCC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Jeffries, Jillian</cp:lastModifiedBy>
  <cp:revision>3</cp:revision>
  <dcterms:created xsi:type="dcterms:W3CDTF">2024-02-14T19:26:00Z</dcterms:created>
  <dcterms:modified xsi:type="dcterms:W3CDTF">2024-02-28T07:14:00Z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