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E1275"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867061F"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73629139" w14:textId="2A1457A0" w:rsidR="0041520B" w:rsidRPr="00A5189C" w:rsidRDefault="0004593B" w:rsidP="006C314E">
      <w:pPr>
        <w:pStyle w:val="NoSpacing"/>
        <w:spacing w:before="80"/>
        <w:jc w:val="both"/>
        <w:rPr>
          <w:rFonts w:cs="Times New Roman"/>
          <w:szCs w:val="24"/>
        </w:rPr>
      </w:pPr>
      <w:r>
        <w:rPr>
          <w:rFonts w:cs="Times New Roman"/>
          <w:szCs w:val="24"/>
        </w:rPr>
        <w:t>Int. No.</w:t>
      </w:r>
      <w:r w:rsidR="00723B8E">
        <w:rPr>
          <w:rFonts w:cs="Times New Roman"/>
          <w:szCs w:val="24"/>
        </w:rPr>
        <w:t xml:space="preserve"> </w:t>
      </w:r>
    </w:p>
    <w:p w14:paraId="276A403A" w14:textId="77777777" w:rsidR="0041520B" w:rsidRDefault="0041520B" w:rsidP="0041520B">
      <w:pPr>
        <w:pStyle w:val="NoSpacing"/>
        <w:jc w:val="both"/>
        <w:rPr>
          <w:rFonts w:cs="Times New Roman"/>
          <w:b/>
          <w:szCs w:val="24"/>
        </w:rPr>
      </w:pPr>
    </w:p>
    <w:p w14:paraId="322EC91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47E6216C" w14:textId="180DD705" w:rsidR="0041520B" w:rsidRDefault="00F8688D" w:rsidP="00C20D76">
      <w:pPr>
        <w:pStyle w:val="NoSpacing"/>
        <w:spacing w:before="80"/>
        <w:jc w:val="both"/>
        <w:rPr>
          <w:rFonts w:cs="Times New Roman"/>
          <w:szCs w:val="24"/>
        </w:rPr>
      </w:pPr>
      <w:r>
        <w:rPr>
          <w:rFonts w:cs="Times New Roman"/>
          <w:szCs w:val="24"/>
        </w:rPr>
        <w:t>Council Member Hanks</w:t>
      </w:r>
    </w:p>
    <w:p w14:paraId="629CF570" w14:textId="77777777" w:rsidR="00E3518C" w:rsidRPr="003A304F" w:rsidRDefault="00E3518C" w:rsidP="0041520B">
      <w:pPr>
        <w:pStyle w:val="NoSpacing"/>
        <w:jc w:val="both"/>
        <w:rPr>
          <w:rFonts w:cs="Times New Roman"/>
          <w:szCs w:val="24"/>
        </w:rPr>
      </w:pPr>
    </w:p>
    <w:p w14:paraId="3A80B549"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76B78510" w14:textId="6064B6FA" w:rsidR="0041520B" w:rsidRDefault="001218E3" w:rsidP="001218E3">
      <w:pPr>
        <w:pStyle w:val="BodyText"/>
        <w:spacing w:before="80" w:line="240" w:lineRule="auto"/>
        <w:ind w:firstLine="0"/>
      </w:pPr>
      <w:r>
        <w:t>A Local Law to</w:t>
      </w:r>
      <w:r w:rsidR="00A9132D">
        <w:t xml:space="preserve"> </w:t>
      </w:r>
      <w:r w:rsidR="007456A9">
        <w:t>amend the administrative code of the city of New York</w:t>
      </w:r>
      <w:r w:rsidR="00122695">
        <w:t>,</w:t>
      </w:r>
      <w:r w:rsidR="007456A9">
        <w:t xml:space="preserve"> in relation to requiring an annual interagency cooling tower compliance review </w:t>
      </w:r>
      <w:r w:rsidR="00A75CF6">
        <w:t>and increasing related enforcement</w:t>
      </w:r>
    </w:p>
    <w:p w14:paraId="7978A4F4" w14:textId="77777777" w:rsidR="008823EE" w:rsidRDefault="008823EE" w:rsidP="0041520B">
      <w:pPr>
        <w:pStyle w:val="NoSpacing"/>
        <w:jc w:val="both"/>
        <w:rPr>
          <w:rFonts w:cs="Times New Roman"/>
          <w:szCs w:val="24"/>
        </w:rPr>
      </w:pPr>
    </w:p>
    <w:p w14:paraId="245D2572"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2472432F"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4E882177" w14:textId="57189101" w:rsidR="0017748E" w:rsidRDefault="009D3F0D" w:rsidP="00CC3F79">
      <w:pPr>
        <w:pStyle w:val="NoSpacing"/>
        <w:spacing w:before="120"/>
        <w:jc w:val="both"/>
        <w:rPr>
          <w:rFonts w:cs="Times New Roman"/>
          <w:szCs w:val="24"/>
        </w:rPr>
      </w:pPr>
      <w:r>
        <w:rPr>
          <w:rFonts w:cs="Times New Roman"/>
          <w:szCs w:val="24"/>
        </w:rPr>
        <w:t xml:space="preserve">This bill would </w:t>
      </w:r>
      <w:r w:rsidR="0013214E">
        <w:rPr>
          <w:rFonts w:cs="Times New Roman"/>
          <w:szCs w:val="24"/>
        </w:rPr>
        <w:t>require the Department of Buildings</w:t>
      </w:r>
      <w:r w:rsidR="004F5118">
        <w:rPr>
          <w:rFonts w:cs="Times New Roman"/>
          <w:szCs w:val="24"/>
        </w:rPr>
        <w:t xml:space="preserve"> (DOB)</w:t>
      </w:r>
      <w:r w:rsidR="0013214E">
        <w:rPr>
          <w:rFonts w:cs="Times New Roman"/>
          <w:szCs w:val="24"/>
        </w:rPr>
        <w:t xml:space="preserve"> to </w:t>
      </w:r>
      <w:r w:rsidR="0090322E">
        <w:rPr>
          <w:rFonts w:cs="Times New Roman"/>
          <w:szCs w:val="24"/>
        </w:rPr>
        <w:t>create</w:t>
      </w:r>
      <w:r w:rsidR="003F6511">
        <w:rPr>
          <w:rFonts w:cs="Times New Roman"/>
          <w:szCs w:val="24"/>
        </w:rPr>
        <w:t xml:space="preserve"> an annual </w:t>
      </w:r>
      <w:r w:rsidR="0013214E">
        <w:rPr>
          <w:rFonts w:cs="Times New Roman"/>
          <w:szCs w:val="24"/>
        </w:rPr>
        <w:t xml:space="preserve">list of </w:t>
      </w:r>
      <w:r w:rsidR="004F5118">
        <w:rPr>
          <w:rFonts w:cs="Times New Roman"/>
          <w:szCs w:val="24"/>
        </w:rPr>
        <w:t xml:space="preserve">properties for which DOB </w:t>
      </w:r>
      <w:r w:rsidR="006A4362">
        <w:rPr>
          <w:rFonts w:cs="Times New Roman"/>
          <w:szCs w:val="24"/>
        </w:rPr>
        <w:t xml:space="preserve">possesses </w:t>
      </w:r>
      <w:r w:rsidR="003B4BEB">
        <w:rPr>
          <w:rFonts w:cs="Times New Roman"/>
          <w:szCs w:val="24"/>
        </w:rPr>
        <w:t xml:space="preserve">records </w:t>
      </w:r>
      <w:r w:rsidR="004F5118">
        <w:rPr>
          <w:rFonts w:cs="Times New Roman"/>
          <w:szCs w:val="24"/>
        </w:rPr>
        <w:t>indi</w:t>
      </w:r>
      <w:r w:rsidR="002E7B95">
        <w:rPr>
          <w:rFonts w:cs="Times New Roman"/>
          <w:szCs w:val="24"/>
        </w:rPr>
        <w:t xml:space="preserve">cating the presence of a </w:t>
      </w:r>
      <w:r w:rsidR="00840533">
        <w:rPr>
          <w:rFonts w:cs="Times New Roman"/>
          <w:szCs w:val="24"/>
        </w:rPr>
        <w:t>cooling</w:t>
      </w:r>
      <w:r w:rsidR="002E7B95">
        <w:rPr>
          <w:rFonts w:cs="Times New Roman"/>
          <w:szCs w:val="24"/>
        </w:rPr>
        <w:t xml:space="preserve"> tower</w:t>
      </w:r>
      <w:r w:rsidR="0090322E">
        <w:rPr>
          <w:rFonts w:cs="Times New Roman"/>
          <w:szCs w:val="24"/>
        </w:rPr>
        <w:t xml:space="preserve">. It would then require either </w:t>
      </w:r>
      <w:r w:rsidR="009300CB">
        <w:rPr>
          <w:rFonts w:cs="Times New Roman"/>
          <w:szCs w:val="24"/>
        </w:rPr>
        <w:t>DOB or</w:t>
      </w:r>
      <w:r w:rsidR="00F3483E">
        <w:rPr>
          <w:rFonts w:cs="Times New Roman"/>
          <w:szCs w:val="24"/>
        </w:rPr>
        <w:t xml:space="preserve"> </w:t>
      </w:r>
      <w:r w:rsidR="00840533">
        <w:rPr>
          <w:rFonts w:cs="Times New Roman"/>
          <w:szCs w:val="24"/>
        </w:rPr>
        <w:t>the Department of Health and Mental Hygiene</w:t>
      </w:r>
      <w:r w:rsidR="00736ABF">
        <w:rPr>
          <w:rFonts w:cs="Times New Roman"/>
          <w:szCs w:val="24"/>
        </w:rPr>
        <w:t xml:space="preserve"> (DOHMH)</w:t>
      </w:r>
      <w:r w:rsidR="009300CB">
        <w:rPr>
          <w:rFonts w:cs="Times New Roman"/>
          <w:szCs w:val="24"/>
        </w:rPr>
        <w:t xml:space="preserve"> to </w:t>
      </w:r>
      <w:r w:rsidR="00136434">
        <w:rPr>
          <w:rFonts w:cs="Times New Roman"/>
          <w:szCs w:val="24"/>
        </w:rPr>
        <w:t xml:space="preserve">do an annual </w:t>
      </w:r>
      <w:r w:rsidR="009300CB">
        <w:rPr>
          <w:rFonts w:cs="Times New Roman"/>
          <w:szCs w:val="24"/>
        </w:rPr>
        <w:t>cross</w:t>
      </w:r>
      <w:r w:rsidR="00F3483E">
        <w:rPr>
          <w:rFonts w:cs="Times New Roman"/>
          <w:szCs w:val="24"/>
        </w:rPr>
        <w:t>-</w:t>
      </w:r>
      <w:r w:rsidR="009300CB">
        <w:rPr>
          <w:rFonts w:cs="Times New Roman"/>
          <w:szCs w:val="24"/>
        </w:rPr>
        <w:t>referenc</w:t>
      </w:r>
      <w:r w:rsidR="00136434">
        <w:rPr>
          <w:rFonts w:cs="Times New Roman"/>
          <w:szCs w:val="24"/>
        </w:rPr>
        <w:t xml:space="preserve">ing of </w:t>
      </w:r>
      <w:r w:rsidR="009300CB">
        <w:rPr>
          <w:rFonts w:cs="Times New Roman"/>
          <w:szCs w:val="24"/>
        </w:rPr>
        <w:t>this list against existing cooling tower registrations and certifications</w:t>
      </w:r>
      <w:r w:rsidR="00A02D73">
        <w:rPr>
          <w:rFonts w:cs="Times New Roman"/>
          <w:szCs w:val="24"/>
        </w:rPr>
        <w:t xml:space="preserve"> to identify non-compliant </w:t>
      </w:r>
      <w:r w:rsidR="00CA25E0">
        <w:rPr>
          <w:rFonts w:cs="Times New Roman"/>
          <w:szCs w:val="24"/>
        </w:rPr>
        <w:t>properties</w:t>
      </w:r>
      <w:r w:rsidR="00A02D73">
        <w:rPr>
          <w:rFonts w:cs="Times New Roman"/>
          <w:szCs w:val="24"/>
        </w:rPr>
        <w:t xml:space="preserve">. </w:t>
      </w:r>
      <w:r w:rsidR="003F6511">
        <w:rPr>
          <w:rFonts w:cs="Times New Roman"/>
          <w:szCs w:val="24"/>
        </w:rPr>
        <w:t xml:space="preserve">DOB would then have to issue notices of violation. Upon a determination of liability, property </w:t>
      </w:r>
      <w:r w:rsidR="00062347">
        <w:rPr>
          <w:rFonts w:cs="Times New Roman"/>
          <w:szCs w:val="24"/>
        </w:rPr>
        <w:t>owners</w:t>
      </w:r>
      <w:r w:rsidR="003F6511">
        <w:rPr>
          <w:rFonts w:cs="Times New Roman"/>
          <w:szCs w:val="24"/>
        </w:rPr>
        <w:t xml:space="preserve"> would have to disinfect </w:t>
      </w:r>
      <w:r w:rsidR="00A241A6">
        <w:rPr>
          <w:rFonts w:cs="Times New Roman"/>
          <w:szCs w:val="24"/>
        </w:rPr>
        <w:t xml:space="preserve">the cooling tower within a specified time </w:t>
      </w:r>
      <w:r w:rsidR="003F6511">
        <w:rPr>
          <w:rFonts w:cs="Times New Roman"/>
          <w:szCs w:val="24"/>
        </w:rPr>
        <w:t>and</w:t>
      </w:r>
      <w:r w:rsidR="00A241A6">
        <w:rPr>
          <w:rFonts w:cs="Times New Roman"/>
          <w:szCs w:val="24"/>
        </w:rPr>
        <w:t>, for vacant properties,</w:t>
      </w:r>
      <w:r w:rsidR="003F6511">
        <w:rPr>
          <w:rFonts w:cs="Times New Roman"/>
          <w:szCs w:val="24"/>
        </w:rPr>
        <w:t xml:space="preserve"> discontinue use of the cooling tower. However, property owners </w:t>
      </w:r>
      <w:r w:rsidR="00062347">
        <w:rPr>
          <w:rFonts w:cs="Times New Roman"/>
          <w:szCs w:val="24"/>
        </w:rPr>
        <w:t xml:space="preserve">would </w:t>
      </w:r>
      <w:r w:rsidR="0083466B">
        <w:rPr>
          <w:rFonts w:cs="Times New Roman"/>
          <w:szCs w:val="24"/>
        </w:rPr>
        <w:t xml:space="preserve">not be subject to the disinfection and discontinuation requirements if they can </w:t>
      </w:r>
      <w:r w:rsidR="00062347">
        <w:rPr>
          <w:rFonts w:cs="Times New Roman"/>
          <w:szCs w:val="24"/>
        </w:rPr>
        <w:t xml:space="preserve">submit </w:t>
      </w:r>
      <w:r w:rsidR="003F6511">
        <w:rPr>
          <w:rFonts w:cs="Times New Roman"/>
          <w:szCs w:val="24"/>
        </w:rPr>
        <w:t xml:space="preserve">certain documentation or </w:t>
      </w:r>
      <w:r w:rsidR="005045C7">
        <w:rPr>
          <w:rFonts w:cs="Times New Roman"/>
          <w:szCs w:val="24"/>
        </w:rPr>
        <w:t xml:space="preserve">proof </w:t>
      </w:r>
      <w:r w:rsidR="0083466B">
        <w:rPr>
          <w:rFonts w:cs="Times New Roman"/>
          <w:szCs w:val="24"/>
        </w:rPr>
        <w:t>to the satisfaction of DOB and DOHMH</w:t>
      </w:r>
      <w:r w:rsidR="003F6511">
        <w:rPr>
          <w:rFonts w:cs="Times New Roman"/>
          <w:szCs w:val="24"/>
        </w:rPr>
        <w:t xml:space="preserve">. </w:t>
      </w:r>
    </w:p>
    <w:p w14:paraId="57789F55" w14:textId="77777777" w:rsidR="008823EE" w:rsidRDefault="008823EE" w:rsidP="0041520B">
      <w:pPr>
        <w:pStyle w:val="NoSpacing"/>
        <w:jc w:val="both"/>
        <w:rPr>
          <w:rFonts w:cs="Times New Roman"/>
          <w:szCs w:val="24"/>
        </w:rPr>
      </w:pPr>
    </w:p>
    <w:p w14:paraId="49855632"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1B489F99" w14:textId="647FAA81" w:rsidR="0041520B" w:rsidRPr="00A5189C" w:rsidRDefault="00C475BB" w:rsidP="006C314E">
      <w:pPr>
        <w:pStyle w:val="NoSpacing"/>
        <w:spacing w:before="80"/>
        <w:jc w:val="both"/>
        <w:rPr>
          <w:rFonts w:cs="Times New Roman"/>
          <w:szCs w:val="24"/>
        </w:rPr>
      </w:pPr>
      <w:r>
        <w:rPr>
          <w:rFonts w:cs="Times New Roman"/>
          <w:szCs w:val="24"/>
        </w:rPr>
        <w:t>120 days after it becomes law</w:t>
      </w:r>
    </w:p>
    <w:p w14:paraId="4C1F657B" w14:textId="77777777" w:rsidR="00D92C74" w:rsidRDefault="00D92C74" w:rsidP="0041520B"/>
    <w:p w14:paraId="6B8502A9"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68C40B92" w14:textId="77777777" w:rsidR="002B309C" w:rsidRPr="002B309C" w:rsidRDefault="005424CF"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43FCDBBF" w14:textId="77777777" w:rsidR="002B309C" w:rsidRPr="002B309C" w:rsidRDefault="005424CF"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568703F4" w14:textId="77777777" w:rsidR="002B309C" w:rsidRPr="002B309C" w:rsidRDefault="005424CF"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14AF921E" w14:textId="77777777" w:rsidR="002B309C" w:rsidRPr="002B309C" w:rsidRDefault="005424CF"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2E8540A5" w14:textId="77777777" w:rsidR="002B309C" w:rsidRPr="002B309C" w:rsidRDefault="005424CF"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490DD92D" w14:textId="77777777" w:rsidR="00A5189C" w:rsidRDefault="00A5189C" w:rsidP="008823EE">
      <w:pPr>
        <w:pStyle w:val="NoSpacing"/>
        <w:jc w:val="both"/>
        <w:rPr>
          <w:rStyle w:val="apple-style-span"/>
          <w:b/>
          <w:bCs/>
          <w:szCs w:val="24"/>
        </w:rPr>
      </w:pPr>
    </w:p>
    <w:p w14:paraId="33516805"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55104508" w14:textId="77777777" w:rsidR="006C314E" w:rsidRPr="00AC5EE7" w:rsidRDefault="006C314E" w:rsidP="008823EE">
      <w:pPr>
        <w:pStyle w:val="NoSpacing"/>
        <w:jc w:val="both"/>
        <w:rPr>
          <w:rStyle w:val="apple-style-span"/>
          <w:sz w:val="18"/>
          <w:szCs w:val="18"/>
        </w:rPr>
      </w:pPr>
    </w:p>
    <w:p w14:paraId="6C352D1A" w14:textId="5961B6A8" w:rsidR="006C314E" w:rsidRPr="008274EF" w:rsidRDefault="00746FCB" w:rsidP="001218E3">
      <w:pPr>
        <w:rPr>
          <w:sz w:val="18"/>
          <w:szCs w:val="18"/>
        </w:rPr>
      </w:pPr>
      <w:r w:rsidRPr="00F8688D">
        <w:rPr>
          <w:rStyle w:val="PlaceholderText"/>
          <w:color w:val="auto"/>
          <w:sz w:val="18"/>
          <w:szCs w:val="18"/>
        </w:rPr>
        <w:t>IEM</w:t>
      </w:r>
    </w:p>
    <w:p w14:paraId="4F103F8C" w14:textId="135B07CF" w:rsidR="00B32C52" w:rsidRPr="00AC5EE7" w:rsidRDefault="00B32C52" w:rsidP="00B32C52">
      <w:pPr>
        <w:rPr>
          <w:rStyle w:val="apple-style-span"/>
          <w:sz w:val="18"/>
          <w:szCs w:val="18"/>
        </w:rPr>
      </w:pPr>
      <w:r w:rsidRPr="00AC5EE7">
        <w:rPr>
          <w:rStyle w:val="apple-style-span"/>
          <w:sz w:val="18"/>
          <w:szCs w:val="18"/>
        </w:rPr>
        <w:t>LS #</w:t>
      </w:r>
      <w:r w:rsidR="00746FCB">
        <w:rPr>
          <w:rStyle w:val="apple-style-span"/>
          <w:sz w:val="18"/>
          <w:szCs w:val="18"/>
        </w:rPr>
        <w:t>25239</w:t>
      </w:r>
    </w:p>
    <w:p w14:paraId="3D62B680" w14:textId="75EC0380" w:rsidR="00B32C52" w:rsidRPr="009B7689" w:rsidRDefault="008274EF" w:rsidP="008274EF">
      <w:pPr>
        <w:rPr>
          <w:sz w:val="18"/>
          <w:szCs w:val="18"/>
        </w:rPr>
      </w:pPr>
      <w:r>
        <w:rPr>
          <w:sz w:val="18"/>
          <w:szCs w:val="18"/>
        </w:rPr>
        <w:t>8/</w:t>
      </w:r>
      <w:r w:rsidR="00F8688D">
        <w:rPr>
          <w:sz w:val="18"/>
          <w:szCs w:val="18"/>
        </w:rPr>
        <w:t>7</w:t>
      </w:r>
      <w:r>
        <w:rPr>
          <w:sz w:val="18"/>
          <w:szCs w:val="18"/>
        </w:rPr>
        <w:t xml:space="preserve">/2026 </w:t>
      </w:r>
      <w:r w:rsidR="00F8688D">
        <w:rPr>
          <w:sz w:val="18"/>
          <w:szCs w:val="18"/>
        </w:rPr>
        <w:t>3</w:t>
      </w:r>
      <w:r>
        <w:rPr>
          <w:sz w:val="18"/>
          <w:szCs w:val="18"/>
        </w:rPr>
        <w:t>:19 PM</w:t>
      </w:r>
    </w:p>
    <w:sectPr w:rsidR="00B32C52" w:rsidRPr="009B76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8E2F6" w14:textId="77777777" w:rsidR="005424CF" w:rsidRDefault="005424CF" w:rsidP="00272634">
      <w:r>
        <w:separator/>
      </w:r>
    </w:p>
  </w:endnote>
  <w:endnote w:type="continuationSeparator" w:id="0">
    <w:p w14:paraId="3918E08E" w14:textId="77777777" w:rsidR="005424CF" w:rsidRDefault="005424CF"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1D709" w14:textId="77777777" w:rsidR="005424CF" w:rsidRDefault="005424CF" w:rsidP="00272634">
      <w:r>
        <w:separator/>
      </w:r>
    </w:p>
  </w:footnote>
  <w:footnote w:type="continuationSeparator" w:id="0">
    <w:p w14:paraId="2193D954" w14:textId="77777777" w:rsidR="005424CF" w:rsidRDefault="005424CF" w:rsidP="00272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3914772">
    <w:abstractNumId w:val="0"/>
  </w:num>
  <w:num w:numId="2" w16cid:durableId="585769892">
    <w:abstractNumId w:val="2"/>
  </w:num>
  <w:num w:numId="3" w16cid:durableId="6226143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3D0A9F"/>
    <w:rsid w:val="00006640"/>
    <w:rsid w:val="0004593B"/>
    <w:rsid w:val="00062347"/>
    <w:rsid w:val="000765AF"/>
    <w:rsid w:val="00080B67"/>
    <w:rsid w:val="000E4F15"/>
    <w:rsid w:val="0010786F"/>
    <w:rsid w:val="001218E3"/>
    <w:rsid w:val="00122695"/>
    <w:rsid w:val="0013214E"/>
    <w:rsid w:val="00134583"/>
    <w:rsid w:val="001349AE"/>
    <w:rsid w:val="00136434"/>
    <w:rsid w:val="0017748E"/>
    <w:rsid w:val="001E3407"/>
    <w:rsid w:val="001E7465"/>
    <w:rsid w:val="00216A92"/>
    <w:rsid w:val="00220726"/>
    <w:rsid w:val="002543B7"/>
    <w:rsid w:val="00272634"/>
    <w:rsid w:val="00280543"/>
    <w:rsid w:val="002B309C"/>
    <w:rsid w:val="002D3A53"/>
    <w:rsid w:val="002D78A5"/>
    <w:rsid w:val="002E7B95"/>
    <w:rsid w:val="00314831"/>
    <w:rsid w:val="0033433B"/>
    <w:rsid w:val="00345D79"/>
    <w:rsid w:val="0035723D"/>
    <w:rsid w:val="003A304F"/>
    <w:rsid w:val="003B4BEB"/>
    <w:rsid w:val="003D0A9F"/>
    <w:rsid w:val="003D6D23"/>
    <w:rsid w:val="003E2F46"/>
    <w:rsid w:val="003E57E6"/>
    <w:rsid w:val="003F6511"/>
    <w:rsid w:val="0041520B"/>
    <w:rsid w:val="00424E79"/>
    <w:rsid w:val="00430F69"/>
    <w:rsid w:val="00431026"/>
    <w:rsid w:val="00474067"/>
    <w:rsid w:val="004B589D"/>
    <w:rsid w:val="004F5118"/>
    <w:rsid w:val="005021D5"/>
    <w:rsid w:val="005045C7"/>
    <w:rsid w:val="00512FB5"/>
    <w:rsid w:val="005331A0"/>
    <w:rsid w:val="005424CF"/>
    <w:rsid w:val="00563377"/>
    <w:rsid w:val="00596838"/>
    <w:rsid w:val="00597FA2"/>
    <w:rsid w:val="005B1E8E"/>
    <w:rsid w:val="005D07D2"/>
    <w:rsid w:val="005E5537"/>
    <w:rsid w:val="005E60DC"/>
    <w:rsid w:val="00606846"/>
    <w:rsid w:val="00615680"/>
    <w:rsid w:val="00617310"/>
    <w:rsid w:val="006209CB"/>
    <w:rsid w:val="00627F0B"/>
    <w:rsid w:val="00651D12"/>
    <w:rsid w:val="006A0A11"/>
    <w:rsid w:val="006A4362"/>
    <w:rsid w:val="006B0536"/>
    <w:rsid w:val="006B3890"/>
    <w:rsid w:val="006C314E"/>
    <w:rsid w:val="006F5093"/>
    <w:rsid w:val="00701FD6"/>
    <w:rsid w:val="00723B8E"/>
    <w:rsid w:val="00736ABF"/>
    <w:rsid w:val="007456A9"/>
    <w:rsid w:val="00746FCB"/>
    <w:rsid w:val="00751580"/>
    <w:rsid w:val="00781399"/>
    <w:rsid w:val="00794BF2"/>
    <w:rsid w:val="0082024D"/>
    <w:rsid w:val="00820C10"/>
    <w:rsid w:val="008274EF"/>
    <w:rsid w:val="0083466B"/>
    <w:rsid w:val="00837EB5"/>
    <w:rsid w:val="00840533"/>
    <w:rsid w:val="0086326E"/>
    <w:rsid w:val="008749A3"/>
    <w:rsid w:val="00875B57"/>
    <w:rsid w:val="008823EE"/>
    <w:rsid w:val="0090322E"/>
    <w:rsid w:val="009243C8"/>
    <w:rsid w:val="00927917"/>
    <w:rsid w:val="009300CB"/>
    <w:rsid w:val="00932BFA"/>
    <w:rsid w:val="00957F28"/>
    <w:rsid w:val="00962A70"/>
    <w:rsid w:val="009654CB"/>
    <w:rsid w:val="0099608B"/>
    <w:rsid w:val="009B087E"/>
    <w:rsid w:val="009B7689"/>
    <w:rsid w:val="009D3F0D"/>
    <w:rsid w:val="00A02D73"/>
    <w:rsid w:val="00A0603B"/>
    <w:rsid w:val="00A23AED"/>
    <w:rsid w:val="00A241A6"/>
    <w:rsid w:val="00A5189C"/>
    <w:rsid w:val="00A54037"/>
    <w:rsid w:val="00A6526E"/>
    <w:rsid w:val="00A75CF6"/>
    <w:rsid w:val="00A87143"/>
    <w:rsid w:val="00A9132D"/>
    <w:rsid w:val="00A94641"/>
    <w:rsid w:val="00AB6EBE"/>
    <w:rsid w:val="00AC5EE7"/>
    <w:rsid w:val="00AD7EC0"/>
    <w:rsid w:val="00AE4DE1"/>
    <w:rsid w:val="00AF56D8"/>
    <w:rsid w:val="00B32C52"/>
    <w:rsid w:val="00B578BD"/>
    <w:rsid w:val="00B857C5"/>
    <w:rsid w:val="00B9759C"/>
    <w:rsid w:val="00BA1D4D"/>
    <w:rsid w:val="00BD2104"/>
    <w:rsid w:val="00BD51CA"/>
    <w:rsid w:val="00C008CE"/>
    <w:rsid w:val="00C20C57"/>
    <w:rsid w:val="00C20D76"/>
    <w:rsid w:val="00C22CDF"/>
    <w:rsid w:val="00C3615B"/>
    <w:rsid w:val="00C36FE9"/>
    <w:rsid w:val="00C37D44"/>
    <w:rsid w:val="00C475BB"/>
    <w:rsid w:val="00C564A2"/>
    <w:rsid w:val="00C67FA9"/>
    <w:rsid w:val="00CA25E0"/>
    <w:rsid w:val="00CC3989"/>
    <w:rsid w:val="00CC3F79"/>
    <w:rsid w:val="00CD5B66"/>
    <w:rsid w:val="00D0018B"/>
    <w:rsid w:val="00D05D17"/>
    <w:rsid w:val="00D25C62"/>
    <w:rsid w:val="00D442F8"/>
    <w:rsid w:val="00D546F2"/>
    <w:rsid w:val="00D74104"/>
    <w:rsid w:val="00D92C74"/>
    <w:rsid w:val="00DA25D7"/>
    <w:rsid w:val="00DB46CB"/>
    <w:rsid w:val="00E3518C"/>
    <w:rsid w:val="00E444FF"/>
    <w:rsid w:val="00E47F9F"/>
    <w:rsid w:val="00E75E4E"/>
    <w:rsid w:val="00E93ED6"/>
    <w:rsid w:val="00EC3C7A"/>
    <w:rsid w:val="00EF0E87"/>
    <w:rsid w:val="00F21FC5"/>
    <w:rsid w:val="00F31786"/>
    <w:rsid w:val="00F3483E"/>
    <w:rsid w:val="00F42BA3"/>
    <w:rsid w:val="00F4558B"/>
    <w:rsid w:val="00F51D32"/>
    <w:rsid w:val="00F656F0"/>
    <w:rsid w:val="00F74B3D"/>
    <w:rsid w:val="00F8688D"/>
    <w:rsid w:val="00F8773C"/>
    <w:rsid w:val="00FA5EAE"/>
    <w:rsid w:val="00FC357B"/>
    <w:rsid w:val="00FF0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38C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C3615B"/>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1919</Characters>
  <Application>Microsoft Office Word</Application>
  <DocSecurity>4</DocSecurity>
  <Lines>15</Lines>
  <Paragraphs>4</Paragraphs>
  <ScaleCrop>false</ScaleCrop>
  <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2026-08-07T20:03:00Z</dcterms:created>
  <dcterms:modified xsi:type="dcterms:W3CDTF">2026-08-07T20:03:00Z</dcterms:modified>
</cp:coreProperties>
</file>