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RPr="00012730">
        <w:trPr>
          <w:jc w:val="center"/>
        </w:trPr>
        <w:tc>
          <w:tcPr>
            <w:tcW w:w="6006" w:type="dxa"/>
            <w:tcBorders>
              <w:bottom w:val="single" w:sz="4" w:space="0" w:color="auto"/>
            </w:tcBorders>
          </w:tcPr>
          <w:p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498CF107" wp14:editId="3F077914">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Pr="00012730" w:rsidRDefault="00902A93" w:rsidP="002A7A09"/>
        </w:tc>
        <w:tc>
          <w:tcPr>
            <w:tcW w:w="4869" w:type="dxa"/>
            <w:tcBorders>
              <w:bottom w:val="single" w:sz="4" w:space="0" w:color="auto"/>
            </w:tcBorders>
          </w:tcPr>
          <w:p w:rsidR="00902A93" w:rsidRPr="00012730" w:rsidRDefault="00902A93" w:rsidP="002A7A09">
            <w:pPr>
              <w:rPr>
                <w:b/>
                <w:bCs/>
                <w:smallCaps/>
              </w:rPr>
            </w:pPr>
            <w:r w:rsidRPr="00012730">
              <w:rPr>
                <w:b/>
                <w:bCs/>
                <w:smallCaps/>
              </w:rPr>
              <w:t>The Council of the City of New York</w:t>
            </w:r>
          </w:p>
          <w:p w:rsidR="00902A93" w:rsidRPr="00012730" w:rsidRDefault="00902A93" w:rsidP="002A7A09">
            <w:pPr>
              <w:rPr>
                <w:b/>
                <w:bCs/>
                <w:smallCaps/>
              </w:rPr>
            </w:pPr>
            <w:r w:rsidRPr="00012730">
              <w:rPr>
                <w:b/>
                <w:bCs/>
                <w:smallCaps/>
              </w:rPr>
              <w:t>Finance Division</w:t>
            </w:r>
          </w:p>
          <w:p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rsidR="00902A93" w:rsidRPr="00012730" w:rsidRDefault="00902A93" w:rsidP="002A7A09">
            <w:pPr>
              <w:spacing w:before="120"/>
            </w:pPr>
            <w:r w:rsidRPr="00012730">
              <w:rPr>
                <w:b/>
                <w:bCs/>
                <w:smallCaps/>
              </w:rPr>
              <w:t>Fiscal Impact Statement</w:t>
            </w:r>
          </w:p>
          <w:p w:rsidR="00902A93" w:rsidRPr="00012730" w:rsidRDefault="00902A93" w:rsidP="002A7A09">
            <w:pPr>
              <w:rPr>
                <w:b/>
                <w:bCs/>
              </w:rPr>
            </w:pPr>
          </w:p>
          <w:p w:rsidR="00810F48" w:rsidRPr="00A267C7" w:rsidRDefault="005A72CB" w:rsidP="00810F48">
            <w:pPr>
              <w:rPr>
                <w:color w:val="FF0000"/>
                <w:sz w:val="16"/>
                <w:szCs w:val="16"/>
              </w:rPr>
            </w:pPr>
            <w:r>
              <w:rPr>
                <w:b/>
                <w:bCs/>
                <w:smallCaps/>
              </w:rPr>
              <w:t xml:space="preserve">Proposed </w:t>
            </w:r>
            <w:r w:rsidR="00810F48">
              <w:rPr>
                <w:b/>
                <w:bCs/>
                <w:smallCaps/>
              </w:rPr>
              <w:t>Intro. No</w:t>
            </w:r>
            <w:r w:rsidR="00810F48">
              <w:rPr>
                <w:b/>
                <w:bCs/>
              </w:rPr>
              <w:t xml:space="preserve">:  </w:t>
            </w:r>
            <w:r w:rsidR="00EF1D5A">
              <w:rPr>
                <w:b/>
                <w:bCs/>
              </w:rPr>
              <w:t>767</w:t>
            </w:r>
            <w:r w:rsidR="005F35E0">
              <w:rPr>
                <w:b/>
                <w:bCs/>
              </w:rPr>
              <w:t>-A</w:t>
            </w:r>
          </w:p>
          <w:p w:rsidR="00902A93" w:rsidRPr="00012730" w:rsidRDefault="00902A93" w:rsidP="00396260">
            <w:pPr>
              <w:tabs>
                <w:tab w:val="left" w:pos="-1440"/>
              </w:tabs>
              <w:ind w:left="1440" w:hanging="1440"/>
              <w:jc w:val="left"/>
              <w:rPr>
                <w:color w:val="FF0000"/>
              </w:rPr>
            </w:pPr>
            <w:r w:rsidRPr="00012730">
              <w:rPr>
                <w:b/>
                <w:bCs/>
                <w:smallCaps/>
              </w:rPr>
              <w:t>Committee</w:t>
            </w:r>
            <w:r w:rsidRPr="00012730">
              <w:rPr>
                <w:b/>
                <w:bCs/>
              </w:rPr>
              <w:t>:</w:t>
            </w:r>
            <w:r w:rsidR="005A72CB">
              <w:rPr>
                <w:b/>
                <w:bCs/>
              </w:rPr>
              <w:t xml:space="preserve"> </w:t>
            </w:r>
            <w:r w:rsidR="005A72CB" w:rsidRPr="004D6AE7">
              <w:rPr>
                <w:bCs/>
              </w:rPr>
              <w:t>Fire and Criminal Justice Services</w:t>
            </w:r>
            <w:r w:rsidR="005A72CB">
              <w:rPr>
                <w:b/>
                <w:bCs/>
              </w:rPr>
              <w:t xml:space="preserve"> </w:t>
            </w:r>
            <w:r w:rsidRPr="00012730">
              <w:rPr>
                <w:bCs/>
              </w:rPr>
              <w:t xml:space="preserve"> </w:t>
            </w:r>
            <w:r w:rsidR="00A267C7" w:rsidRPr="00012730">
              <w:rPr>
                <w:bCs/>
              </w:rPr>
              <w:t xml:space="preserve"> </w:t>
            </w:r>
          </w:p>
        </w:tc>
      </w:tr>
      <w:tr w:rsidR="00902A93" w:rsidRPr="00012730">
        <w:trPr>
          <w:jc w:val="center"/>
        </w:trPr>
        <w:tc>
          <w:tcPr>
            <w:tcW w:w="6006" w:type="dxa"/>
            <w:tcBorders>
              <w:top w:val="single" w:sz="4" w:space="0" w:color="auto"/>
            </w:tcBorders>
          </w:tcPr>
          <w:p w:rsidR="00EF1D5A" w:rsidRPr="00EF1D5A" w:rsidRDefault="00902A93" w:rsidP="00EF1D5A">
            <w:pPr>
              <w:rPr>
                <w:color w:val="000000"/>
              </w:rPr>
            </w:pPr>
            <w:r w:rsidRPr="00012730">
              <w:rPr>
                <w:b/>
                <w:bCs/>
                <w:smallCaps/>
              </w:rPr>
              <w:t>Title:</w:t>
            </w:r>
            <w:r w:rsidR="00012730">
              <w:rPr>
                <w:bCs/>
              </w:rPr>
              <w:t xml:space="preserve"> </w:t>
            </w:r>
            <w:r w:rsidR="00EF1D5A" w:rsidRPr="00EF1D5A">
              <w:rPr>
                <w:color w:val="000000"/>
              </w:rPr>
              <w:t>A local law to amend the administrative code of the city of New York, in relation to the publication of the department of correction's policies on the use of force.</w:t>
            </w:r>
          </w:p>
          <w:p w:rsidR="006C2A3A" w:rsidRPr="00AA7360" w:rsidRDefault="006C2A3A" w:rsidP="006C2A3A">
            <w:pPr>
              <w:shd w:val="clear" w:color="auto" w:fill="FFFFFF"/>
              <w:rPr>
                <w:color w:val="000000"/>
              </w:rPr>
            </w:pPr>
          </w:p>
          <w:p w:rsidR="00902A93" w:rsidRPr="00012730" w:rsidRDefault="00902A93" w:rsidP="005F35E0">
            <w:pPr>
              <w:widowControl w:val="0"/>
              <w:autoSpaceDE w:val="0"/>
              <w:autoSpaceDN w:val="0"/>
              <w:adjustRightInd w:val="0"/>
            </w:pPr>
          </w:p>
        </w:tc>
        <w:tc>
          <w:tcPr>
            <w:tcW w:w="4869" w:type="dxa"/>
            <w:tcBorders>
              <w:top w:val="single" w:sz="4" w:space="0" w:color="auto"/>
            </w:tcBorders>
          </w:tcPr>
          <w:p w:rsidR="00902A93" w:rsidRPr="00012730" w:rsidRDefault="00902A93" w:rsidP="00F74858">
            <w:pPr>
              <w:widowControl w:val="0"/>
              <w:autoSpaceDE w:val="0"/>
              <w:autoSpaceDN w:val="0"/>
              <w:adjustRightInd w:val="0"/>
              <w:rPr>
                <w:b/>
              </w:rPr>
            </w:pPr>
            <w:r w:rsidRPr="00012730">
              <w:rPr>
                <w:b/>
                <w:bCs/>
                <w:smallCaps/>
              </w:rPr>
              <w:t>Sponsor</w:t>
            </w:r>
            <w:r w:rsidR="005A72CB">
              <w:rPr>
                <w:b/>
                <w:bCs/>
                <w:smallCaps/>
              </w:rPr>
              <w:t>s</w:t>
            </w:r>
            <w:r w:rsidRPr="00012730">
              <w:rPr>
                <w:b/>
                <w:bCs/>
              </w:rPr>
              <w:t>:</w:t>
            </w:r>
            <w:r w:rsidR="005F35E0">
              <w:rPr>
                <w:b/>
                <w:bCs/>
              </w:rPr>
              <w:t xml:space="preserve"> </w:t>
            </w:r>
            <w:r w:rsidR="005F35E0">
              <w:rPr>
                <w:bCs/>
              </w:rPr>
              <w:t>Council Members</w:t>
            </w:r>
            <w:r w:rsidR="00F8236C">
              <w:t xml:space="preserve"> </w:t>
            </w:r>
            <w:r w:rsidR="00EF1D5A">
              <w:rPr>
                <w:bCs/>
              </w:rPr>
              <w:t xml:space="preserve">Garodnick, Dromm, Ferreras-Copeland, </w:t>
            </w:r>
            <w:r w:rsidR="00EF1D5A" w:rsidRPr="00EF1D5A">
              <w:rPr>
                <w:bCs/>
              </w:rPr>
              <w:t>Chin, Constantinides, Johnson, Lander, Levine, Rosenthal, Mendez, Cabrera and Menchaca</w:t>
            </w:r>
          </w:p>
        </w:tc>
      </w:tr>
    </w:tbl>
    <w:p w:rsidR="00012730" w:rsidRDefault="00012730" w:rsidP="00012730">
      <w:pPr>
        <w:pBdr>
          <w:top w:val="single" w:sz="4" w:space="1" w:color="auto"/>
        </w:pBdr>
        <w:spacing w:before="100" w:beforeAutospacing="1"/>
      </w:pPr>
      <w:r>
        <w:rPr>
          <w:b/>
          <w:smallCaps/>
        </w:rPr>
        <w:t>Summary of Legislation:</w:t>
      </w:r>
      <w:r>
        <w:t xml:space="preserve"> </w:t>
      </w:r>
      <w:r w:rsidR="00EF1D5A" w:rsidRPr="00EF1D5A">
        <w:t xml:space="preserve">This bill </w:t>
      </w:r>
      <w:r w:rsidR="00F14548">
        <w:t xml:space="preserve">would </w:t>
      </w:r>
      <w:r w:rsidR="00EF1D5A" w:rsidRPr="00EF1D5A">
        <w:t>require the Department of Correction to publicly post the rules</w:t>
      </w:r>
      <w:r w:rsidR="00F14548">
        <w:t xml:space="preserve"> it has established </w:t>
      </w:r>
      <w:r w:rsidR="004D6AE7">
        <w:t>regarding the authorized use of force by Department</w:t>
      </w:r>
      <w:r w:rsidR="00F14548">
        <w:t xml:space="preserve"> employees on inmates</w:t>
      </w:r>
      <w:r w:rsidR="00EF1D5A" w:rsidRPr="00EF1D5A">
        <w:t>. The commissioner would be permitted to redact this report as necessary to preserve safety and security.</w:t>
      </w:r>
    </w:p>
    <w:p w:rsidR="00810F48" w:rsidRPr="00012730" w:rsidRDefault="00810F48" w:rsidP="00810F48">
      <w:pPr>
        <w:pBdr>
          <w:top w:val="single" w:sz="4" w:space="1" w:color="auto"/>
        </w:pBdr>
      </w:pPr>
    </w:p>
    <w:p w:rsidR="00012730" w:rsidRDefault="00902A93" w:rsidP="00012730">
      <w:pPr>
        <w:spacing w:before="100" w:beforeAutospacing="1"/>
        <w:contextualSpacing/>
      </w:pPr>
      <w:r w:rsidRPr="00012730">
        <w:rPr>
          <w:b/>
          <w:smallCaps/>
        </w:rPr>
        <w:t>Effective Date:</w:t>
      </w:r>
      <w:r w:rsidR="00012730">
        <w:t xml:space="preserve"> </w:t>
      </w:r>
      <w:r w:rsidR="0064418D" w:rsidRPr="0064418D">
        <w:t xml:space="preserve">This local law takes effect </w:t>
      </w:r>
      <w:r w:rsidR="009B6DC2">
        <w:t>30 days after it becomes law</w:t>
      </w:r>
      <w:r w:rsidR="0064418D" w:rsidRPr="0064418D">
        <w:t>.</w:t>
      </w:r>
    </w:p>
    <w:p w:rsidR="005F35E0" w:rsidRPr="00012730" w:rsidRDefault="005F35E0" w:rsidP="00012730">
      <w:pPr>
        <w:spacing w:before="100" w:beforeAutospacing="1"/>
        <w:contextualSpacing/>
      </w:pPr>
    </w:p>
    <w:p w:rsidR="00902A93" w:rsidRPr="00012730" w:rsidRDefault="00902A93" w:rsidP="00012730">
      <w:pPr>
        <w:spacing w:before="100" w:beforeAutospacing="1"/>
        <w:contextualSpacing/>
      </w:pPr>
      <w:r w:rsidRPr="00012730">
        <w:rPr>
          <w:b/>
          <w:smallCaps/>
        </w:rPr>
        <w:t>Fiscal Year In Which Full Fiscal Impact Anticipated:</w:t>
      </w:r>
      <w:r w:rsidR="00012730">
        <w:t xml:space="preserve"> </w:t>
      </w:r>
      <w:r w:rsidR="00B74168">
        <w:t>Fiscal 2017</w:t>
      </w:r>
    </w:p>
    <w:p w:rsidR="00706E47" w:rsidRPr="00012730" w:rsidRDefault="00902A93" w:rsidP="004D6AE7">
      <w:pPr>
        <w:pBdr>
          <w:top w:val="single" w:sz="4" w:space="1" w:color="auto"/>
        </w:pBdr>
        <w:spacing w:before="240"/>
        <w:rPr>
          <w:b/>
          <w:smallCaps/>
        </w:rPr>
      </w:pPr>
      <w:r w:rsidRPr="00012730">
        <w:rPr>
          <w:b/>
          <w:smallCaps/>
        </w:rPr>
        <w:t>Fiscal Impact Statement:</w:t>
      </w:r>
    </w:p>
    <w:tbl>
      <w:tblPr>
        <w:tblW w:w="0" w:type="auto"/>
        <w:jc w:val="center"/>
        <w:tblInd w:w="17" w:type="dxa"/>
        <w:tblCellMar>
          <w:left w:w="141" w:type="dxa"/>
          <w:right w:w="141" w:type="dxa"/>
        </w:tblCellMar>
        <w:tblLook w:val="0000" w:firstRow="0" w:lastRow="0" w:firstColumn="0" w:lastColumn="0" w:noHBand="0" w:noVBand="0"/>
      </w:tblPr>
      <w:tblGrid>
        <w:gridCol w:w="1692"/>
        <w:gridCol w:w="1875"/>
        <w:gridCol w:w="1633"/>
        <w:gridCol w:w="1754"/>
      </w:tblGrid>
      <w:tr w:rsidR="00706E47" w:rsidRPr="00012730" w:rsidTr="00044E7F">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706E47" w:rsidRPr="00012730" w:rsidRDefault="00706E47" w:rsidP="00012730">
            <w:pPr>
              <w:spacing w:line="201" w:lineRule="exact"/>
              <w:jc w:val="center"/>
              <w:rPr>
                <w:sz w:val="20"/>
                <w:szCs w:val="20"/>
              </w:rPr>
            </w:pPr>
          </w:p>
          <w:p w:rsidR="00706E47" w:rsidRPr="00012730" w:rsidRDefault="00706E47" w:rsidP="00012730">
            <w:pPr>
              <w:jc w:val="center"/>
              <w:rPr>
                <w:b/>
                <w:bCs/>
                <w:sz w:val="20"/>
                <w:szCs w:val="20"/>
              </w:rPr>
            </w:pPr>
          </w:p>
        </w:tc>
        <w:tc>
          <w:tcPr>
            <w:tcW w:w="1875"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536117" w:rsidP="00012730">
            <w:pPr>
              <w:jc w:val="center"/>
              <w:rPr>
                <w:b/>
                <w:bCs/>
                <w:sz w:val="20"/>
                <w:szCs w:val="20"/>
              </w:rPr>
            </w:pPr>
            <w:r>
              <w:rPr>
                <w:b/>
                <w:bCs/>
                <w:sz w:val="20"/>
                <w:szCs w:val="20"/>
              </w:rPr>
              <w:t xml:space="preserve">Effective </w:t>
            </w:r>
            <w:r w:rsidR="00833B4F">
              <w:rPr>
                <w:b/>
                <w:bCs/>
                <w:sz w:val="20"/>
                <w:szCs w:val="20"/>
              </w:rPr>
              <w:t>FY16</w:t>
            </w:r>
          </w:p>
          <w:p w:rsidR="00706E47" w:rsidRPr="00012730" w:rsidRDefault="00706E47" w:rsidP="00012730">
            <w:pPr>
              <w:jc w:val="center"/>
              <w:rPr>
                <w:b/>
                <w:bCs/>
                <w:sz w:val="20"/>
                <w:szCs w:val="20"/>
              </w:rPr>
            </w:pPr>
          </w:p>
        </w:tc>
        <w:tc>
          <w:tcPr>
            <w:tcW w:w="1633"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FY</w:t>
            </w:r>
            <w:r w:rsidR="00833B4F">
              <w:rPr>
                <w:b/>
                <w:bCs/>
                <w:sz w:val="20"/>
                <w:szCs w:val="20"/>
              </w:rPr>
              <w:t>1</w:t>
            </w:r>
            <w:r w:rsidR="00F14548">
              <w:rPr>
                <w:b/>
                <w:bCs/>
                <w:sz w:val="20"/>
                <w:szCs w:val="20"/>
              </w:rPr>
              <w:t>7</w:t>
            </w:r>
            <w:r w:rsidRPr="00012730">
              <w:rPr>
                <w:b/>
                <w:bCs/>
                <w:sz w:val="20"/>
                <w:szCs w:val="20"/>
              </w:rPr>
              <w:t xml:space="preserve"> Succeeding</w:t>
            </w:r>
            <w:r w:rsidR="00012730" w:rsidRPr="00012730">
              <w:rPr>
                <w:b/>
                <w:bCs/>
                <w:sz w:val="20"/>
                <w:szCs w:val="20"/>
              </w:rPr>
              <w:t xml:space="preserve"> </w:t>
            </w:r>
            <w:r w:rsidRPr="00012730">
              <w:rPr>
                <w:b/>
                <w:bCs/>
                <w:sz w:val="20"/>
                <w:szCs w:val="20"/>
              </w:rPr>
              <w:t>Effective FY</w:t>
            </w:r>
          </w:p>
        </w:tc>
        <w:tc>
          <w:tcPr>
            <w:tcW w:w="1754" w:type="dxa"/>
            <w:tcBorders>
              <w:top w:val="doub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833B4F">
              <w:rPr>
                <w:b/>
                <w:bCs/>
                <w:sz w:val="20"/>
                <w:szCs w:val="20"/>
              </w:rPr>
              <w:t>17</w:t>
            </w:r>
          </w:p>
        </w:tc>
      </w:tr>
      <w:tr w:rsidR="00706E47" w:rsidRPr="00012730" w:rsidTr="00044E7F">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Revenues</w:t>
            </w:r>
          </w:p>
        </w:tc>
        <w:tc>
          <w:tcPr>
            <w:tcW w:w="1875"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633"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r w:rsidR="00706E47" w:rsidRPr="00012730" w:rsidTr="00044E7F">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Expenditures</w:t>
            </w:r>
          </w:p>
        </w:tc>
        <w:tc>
          <w:tcPr>
            <w:tcW w:w="1875"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r w:rsidR="00044E7F">
              <w:rPr>
                <w:bCs/>
                <w:sz w:val="20"/>
                <w:szCs w:val="20"/>
              </w:rPr>
              <w:t xml:space="preserve"> (see note below)</w:t>
            </w:r>
            <w:bookmarkStart w:id="0" w:name="_GoBack"/>
            <w:bookmarkEnd w:id="0"/>
          </w:p>
        </w:tc>
        <w:tc>
          <w:tcPr>
            <w:tcW w:w="1633"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r w:rsidR="00706E47" w:rsidRPr="00012730" w:rsidTr="00044E7F">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706E47" w:rsidRPr="00012730" w:rsidRDefault="00706E47" w:rsidP="00012730">
            <w:pPr>
              <w:spacing w:after="58"/>
              <w:jc w:val="center"/>
              <w:rPr>
                <w:b/>
                <w:bCs/>
                <w:sz w:val="20"/>
                <w:szCs w:val="20"/>
              </w:rPr>
            </w:pPr>
            <w:r w:rsidRPr="00012730">
              <w:rPr>
                <w:b/>
                <w:bCs/>
                <w:sz w:val="20"/>
                <w:szCs w:val="20"/>
              </w:rPr>
              <w:t>Net</w:t>
            </w:r>
          </w:p>
        </w:tc>
        <w:tc>
          <w:tcPr>
            <w:tcW w:w="1875"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633"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bl>
    <w:p w:rsidR="000A5804" w:rsidRPr="00012730" w:rsidRDefault="000A5804" w:rsidP="00706E47">
      <w:pPr>
        <w:spacing w:before="120"/>
      </w:pPr>
    </w:p>
    <w:p w:rsidR="000A5804" w:rsidRDefault="000A5804" w:rsidP="00810F48">
      <w:r w:rsidRPr="00012730">
        <w:rPr>
          <w:b/>
          <w:smallCaps/>
        </w:rPr>
        <w:t>Impact on Revenues</w:t>
      </w:r>
      <w:r w:rsidR="00396260">
        <w:rPr>
          <w:b/>
          <w:smallCaps/>
        </w:rPr>
        <w:t>:</w:t>
      </w:r>
      <w:r w:rsidR="00810F48">
        <w:rPr>
          <w:b/>
          <w:smallCaps/>
        </w:rPr>
        <w:t xml:space="preserve"> </w:t>
      </w:r>
      <w:r w:rsidR="00916E2F">
        <w:t>It is estimated that there will be no impact on revenues resulting from the enactment of this legislation.</w:t>
      </w:r>
    </w:p>
    <w:p w:rsidR="00F14548" w:rsidRDefault="00F14548" w:rsidP="00810F48"/>
    <w:p w:rsidR="00F14548" w:rsidRPr="00012730" w:rsidRDefault="00F14548" w:rsidP="00810F48">
      <w:r w:rsidRPr="00012730">
        <w:rPr>
          <w:b/>
          <w:smallCaps/>
        </w:rPr>
        <w:t>Impact on Expenditures:</w:t>
      </w:r>
      <w:r w:rsidR="00A951FB" w:rsidRPr="00A951FB">
        <w:t xml:space="preserve"> </w:t>
      </w:r>
      <w:r w:rsidR="00A951FB" w:rsidRPr="002C5783">
        <w:t>It is anticipated that this legislation w</w:t>
      </w:r>
      <w:r w:rsidR="00A951FB">
        <w:t>ould</w:t>
      </w:r>
      <w:r w:rsidR="00A951FB" w:rsidRPr="002C5783">
        <w:t xml:space="preserve"> </w:t>
      </w:r>
      <w:r w:rsidR="00A951FB">
        <w:t>have no impact on expenditures because existing resources would be used to implement this legislation.</w:t>
      </w:r>
      <w:r w:rsidR="00044E7F">
        <w:t xml:space="preserve"> </w:t>
      </w:r>
      <w:r w:rsidR="00044E7F">
        <w:t xml:space="preserve">However, due to the new reporting requirements and increased volume of data collection associated with the package of the eight reporting bills that the Council will consider on September 17, 2015, the Department has estimated that one-time funding of $500,000 would be needed to upgrade its information technology infrastructure to comply. A portion of this cost would be attributable to Proposed Intro </w:t>
      </w:r>
      <w:r w:rsidR="00044E7F">
        <w:t>767</w:t>
      </w:r>
      <w:r w:rsidR="00044E7F">
        <w:t>-A</w:t>
      </w:r>
    </w:p>
    <w:p w:rsidR="000A5804" w:rsidRPr="00012730" w:rsidRDefault="004D6AE7" w:rsidP="006E1466">
      <w:pPr>
        <w:spacing w:before="240"/>
      </w:pPr>
      <w:r>
        <w:rPr>
          <w:b/>
          <w:smallCaps/>
        </w:rPr>
        <w:t>Source of Funds t</w:t>
      </w:r>
      <w:r w:rsidR="000A5804" w:rsidRPr="00012730">
        <w:rPr>
          <w:b/>
          <w:smallCaps/>
        </w:rPr>
        <w:t>o Cover Estimated Costs:</w:t>
      </w:r>
      <w:r w:rsidR="00012730">
        <w:t xml:space="preserve"> </w:t>
      </w:r>
      <w:r w:rsidR="00225B86">
        <w:t>N/A</w:t>
      </w:r>
    </w:p>
    <w:p w:rsidR="007F48AA" w:rsidRPr="00012730" w:rsidRDefault="000A5804" w:rsidP="006E1466">
      <w:pPr>
        <w:spacing w:before="240"/>
      </w:pPr>
      <w:r w:rsidRPr="00012730">
        <w:rPr>
          <w:b/>
          <w:smallCaps/>
        </w:rPr>
        <w:t>Source of Information:</w:t>
      </w:r>
      <w:r w:rsidR="00012730">
        <w:t xml:space="preserve"> </w:t>
      </w:r>
      <w:r w:rsidR="007F48AA">
        <w:t>New York City Department of Correction</w:t>
      </w:r>
      <w:r w:rsidR="007F48AA">
        <w:tab/>
      </w:r>
    </w:p>
    <w:p w:rsidR="000A5804" w:rsidRPr="00012730" w:rsidRDefault="004D6AE7" w:rsidP="006E1466">
      <w:pPr>
        <w:spacing w:before="240"/>
      </w:pPr>
      <w:r>
        <w:rPr>
          <w:b/>
          <w:smallCaps/>
        </w:rPr>
        <w:t>Estimate Prepared b</w:t>
      </w:r>
      <w:r w:rsidR="000A5804" w:rsidRPr="00012730">
        <w:rPr>
          <w:b/>
          <w:smallCaps/>
        </w:rPr>
        <w:t>y:</w:t>
      </w:r>
      <w:r w:rsidR="007F48AA" w:rsidRPr="007F48AA">
        <w:t xml:space="preserve"> </w:t>
      </w:r>
      <w:r w:rsidR="007F48AA">
        <w:t xml:space="preserve">Steve Riester, </w:t>
      </w:r>
      <w:r w:rsidR="007F48AA" w:rsidRPr="004F342B">
        <w:t>Legislative Financial Analyst</w:t>
      </w:r>
      <w:r w:rsidR="000A5804" w:rsidRPr="00012730">
        <w:rPr>
          <w:b/>
          <w:smallCaps/>
        </w:rPr>
        <w:tab/>
      </w:r>
    </w:p>
    <w:p w:rsidR="005F35E0" w:rsidRPr="004D6AE7" w:rsidRDefault="006E1466" w:rsidP="004D6AE7">
      <w:r w:rsidRPr="00012730">
        <w:rPr>
          <w:b/>
          <w:smallCaps/>
        </w:rPr>
        <w:tab/>
      </w:r>
      <w:r w:rsidRPr="00012730">
        <w:rPr>
          <w:b/>
          <w:smallCaps/>
        </w:rPr>
        <w:tab/>
      </w:r>
      <w:r w:rsidRPr="00012730">
        <w:rPr>
          <w:b/>
          <w:smallCaps/>
        </w:rPr>
        <w:tab/>
      </w:r>
      <w:r w:rsidRPr="00012730">
        <w:rPr>
          <w:b/>
          <w:smallCaps/>
        </w:rPr>
        <w:tab/>
      </w:r>
      <w:r w:rsidRPr="00012730">
        <w:rPr>
          <w:b/>
          <w:smallCaps/>
        </w:rPr>
        <w:tab/>
      </w:r>
    </w:p>
    <w:p w:rsidR="007F48AA" w:rsidRDefault="00A65724" w:rsidP="007F48AA">
      <w:pPr>
        <w:ind w:left="3600" w:hanging="3600"/>
      </w:pPr>
      <w:r>
        <w:rPr>
          <w:b/>
          <w:smallCaps/>
        </w:rPr>
        <w:t>Estimate</w:t>
      </w:r>
      <w:r w:rsidR="004D6AE7">
        <w:rPr>
          <w:b/>
          <w:smallCaps/>
        </w:rPr>
        <w:t xml:space="preserve"> Reviewed b</w:t>
      </w:r>
      <w:r w:rsidR="000A5804" w:rsidRPr="00012730">
        <w:rPr>
          <w:b/>
          <w:smallCaps/>
        </w:rPr>
        <w:t>y:</w:t>
      </w:r>
      <w:r w:rsidR="007F48AA">
        <w:rPr>
          <w:b/>
          <w:smallCaps/>
        </w:rPr>
        <w:t xml:space="preserve"> </w:t>
      </w:r>
      <w:r w:rsidR="007F48AA" w:rsidRPr="004F342B">
        <w:t>Regina Poreda Ryan, Deputy Director</w:t>
      </w:r>
    </w:p>
    <w:p w:rsidR="007F48AA" w:rsidRDefault="007F48AA" w:rsidP="007F48AA">
      <w:pPr>
        <w:ind w:left="3600" w:hanging="1440"/>
      </w:pPr>
      <w:r>
        <w:t xml:space="preserve">      </w:t>
      </w:r>
      <w:r w:rsidR="00303BF5">
        <w:t xml:space="preserve"> </w:t>
      </w:r>
      <w:r w:rsidRPr="00F50F25">
        <w:t>R</w:t>
      </w:r>
      <w:r>
        <w:t>ebecca Chasan</w:t>
      </w:r>
      <w:r w:rsidRPr="00F50F25">
        <w:t xml:space="preserve">, </w:t>
      </w:r>
      <w:r>
        <w:t>Assistant Counsel</w:t>
      </w:r>
    </w:p>
    <w:p w:rsidR="000A5804" w:rsidRPr="00012730" w:rsidRDefault="007F48AA" w:rsidP="004D6AE7">
      <w:pPr>
        <w:ind w:left="3600" w:hanging="1440"/>
      </w:pPr>
      <w:r>
        <w:t xml:space="preserve">      </w:t>
      </w:r>
      <w:r w:rsidR="00303BF5">
        <w:t xml:space="preserve"> </w:t>
      </w:r>
      <w:r>
        <w:t>Tanisha Edwards</w:t>
      </w:r>
      <w:r w:rsidRPr="00F50F25">
        <w:t xml:space="preserve">, </w:t>
      </w:r>
      <w:r>
        <w:t>Chief Counsel</w:t>
      </w:r>
    </w:p>
    <w:p w:rsidR="000B7EB0" w:rsidRPr="00012730" w:rsidRDefault="000B7EB0" w:rsidP="00A65724">
      <w:pPr>
        <w:spacing w:before="240" w:after="240"/>
      </w:pPr>
      <w:r w:rsidRPr="00012730">
        <w:rPr>
          <w:b/>
          <w:smallCaps/>
        </w:rPr>
        <w:lastRenderedPageBreak/>
        <w:t>Legislative History:</w:t>
      </w:r>
      <w:r w:rsidR="007F48AA">
        <w:rPr>
          <w:b/>
          <w:smallCaps/>
        </w:rPr>
        <w:t xml:space="preserve">  </w:t>
      </w:r>
      <w:r w:rsidR="007F48AA" w:rsidRPr="007F48AA">
        <w:rPr>
          <w:szCs w:val="22"/>
        </w:rPr>
        <w:t xml:space="preserve">This legislation was introduced to the Council on </w:t>
      </w:r>
      <w:r w:rsidR="00EF1D5A">
        <w:rPr>
          <w:szCs w:val="22"/>
        </w:rPr>
        <w:t>April</w:t>
      </w:r>
      <w:r w:rsidR="00F74858">
        <w:rPr>
          <w:szCs w:val="22"/>
        </w:rPr>
        <w:t xml:space="preserve"> </w:t>
      </w:r>
      <w:r w:rsidR="00EF1D5A">
        <w:rPr>
          <w:szCs w:val="22"/>
        </w:rPr>
        <w:t>28</w:t>
      </w:r>
      <w:r w:rsidR="00B565E0">
        <w:rPr>
          <w:szCs w:val="22"/>
        </w:rPr>
        <w:t>, 2015</w:t>
      </w:r>
      <w:r w:rsidR="007F48AA" w:rsidRPr="007F48AA">
        <w:rPr>
          <w:szCs w:val="22"/>
        </w:rPr>
        <w:t xml:space="preserve"> as Intro. </w:t>
      </w:r>
      <w:proofErr w:type="gramStart"/>
      <w:r w:rsidR="007F48AA" w:rsidRPr="007F48AA">
        <w:rPr>
          <w:szCs w:val="22"/>
        </w:rPr>
        <w:t xml:space="preserve">No. </w:t>
      </w:r>
      <w:r w:rsidR="00EF1D5A">
        <w:rPr>
          <w:szCs w:val="22"/>
        </w:rPr>
        <w:t>767</w:t>
      </w:r>
      <w:r w:rsidR="007F48AA" w:rsidRPr="007F48AA">
        <w:rPr>
          <w:szCs w:val="22"/>
        </w:rPr>
        <w:t xml:space="preserve"> and referred to the Committee on Fire and Criminal Justice Services.</w:t>
      </w:r>
      <w:proofErr w:type="gramEnd"/>
      <w:r w:rsidR="007F48AA" w:rsidRPr="007F48AA">
        <w:rPr>
          <w:szCs w:val="22"/>
        </w:rPr>
        <w:t xml:space="preserve"> The Committee on Fire</w:t>
      </w:r>
      <w:r w:rsidR="00B565E0">
        <w:rPr>
          <w:szCs w:val="22"/>
        </w:rPr>
        <w:t xml:space="preserve"> and Criminal Justice Services </w:t>
      </w:r>
      <w:r w:rsidR="00B565E0" w:rsidRPr="007F48AA">
        <w:rPr>
          <w:szCs w:val="22"/>
        </w:rPr>
        <w:t>held</w:t>
      </w:r>
      <w:r w:rsidR="007F48AA" w:rsidRPr="007F48AA">
        <w:rPr>
          <w:szCs w:val="22"/>
        </w:rPr>
        <w:t xml:space="preserve"> a hearing on Intro. No. </w:t>
      </w:r>
      <w:r w:rsidR="00EF1D5A">
        <w:rPr>
          <w:szCs w:val="22"/>
        </w:rPr>
        <w:t>767</w:t>
      </w:r>
      <w:r w:rsidR="007F48AA" w:rsidRPr="007F48AA">
        <w:rPr>
          <w:szCs w:val="22"/>
        </w:rPr>
        <w:t xml:space="preserve"> on </w:t>
      </w:r>
      <w:r w:rsidR="00B565E0">
        <w:rPr>
          <w:szCs w:val="22"/>
        </w:rPr>
        <w:t>May 6, 2015</w:t>
      </w:r>
      <w:r w:rsidR="007F48AA" w:rsidRPr="007F48AA">
        <w:rPr>
          <w:szCs w:val="22"/>
        </w:rPr>
        <w:t xml:space="preserve"> and the legislation </w:t>
      </w:r>
      <w:proofErr w:type="gramStart"/>
      <w:r w:rsidR="007F48AA" w:rsidRPr="007F48AA">
        <w:rPr>
          <w:szCs w:val="22"/>
        </w:rPr>
        <w:t>was</w:t>
      </w:r>
      <w:proofErr w:type="gramEnd"/>
      <w:r w:rsidR="007F48AA" w:rsidRPr="007F48AA">
        <w:rPr>
          <w:szCs w:val="22"/>
        </w:rPr>
        <w:t xml:space="preserve"> laid over. The legislation was subsequently amended and the amended legislation, Proposed Intro. No. </w:t>
      </w:r>
      <w:r w:rsidR="00EF1D5A">
        <w:rPr>
          <w:szCs w:val="22"/>
        </w:rPr>
        <w:t>767</w:t>
      </w:r>
      <w:r w:rsidR="00B565E0">
        <w:rPr>
          <w:szCs w:val="22"/>
        </w:rPr>
        <w:t>-</w:t>
      </w:r>
      <w:proofErr w:type="gramStart"/>
      <w:r w:rsidR="00B565E0">
        <w:rPr>
          <w:szCs w:val="22"/>
        </w:rPr>
        <w:t>A</w:t>
      </w:r>
      <w:r w:rsidR="007F48AA" w:rsidRPr="007F48AA">
        <w:rPr>
          <w:szCs w:val="22"/>
        </w:rPr>
        <w:t>,</w:t>
      </w:r>
      <w:proofErr w:type="gramEnd"/>
      <w:r w:rsidR="007F48AA" w:rsidRPr="007F48AA">
        <w:rPr>
          <w:szCs w:val="22"/>
        </w:rPr>
        <w:t xml:space="preserve"> will be voted on by the Committee on Fire and Criminal Justice Services on </w:t>
      </w:r>
      <w:r w:rsidR="0064418D">
        <w:rPr>
          <w:szCs w:val="22"/>
        </w:rPr>
        <w:t>September 16, 2015</w:t>
      </w:r>
      <w:r w:rsidR="007F48AA" w:rsidRPr="007F48AA">
        <w:rPr>
          <w:szCs w:val="22"/>
        </w:rPr>
        <w:t xml:space="preserve">. </w:t>
      </w:r>
      <w:proofErr w:type="gramStart"/>
      <w:r w:rsidR="007F48AA" w:rsidRPr="007F48AA">
        <w:rPr>
          <w:szCs w:val="22"/>
        </w:rPr>
        <w:t>Upon successful vote by the Committee, Proposed Intro.</w:t>
      </w:r>
      <w:proofErr w:type="gramEnd"/>
      <w:r w:rsidR="007F48AA" w:rsidRPr="007F48AA">
        <w:rPr>
          <w:szCs w:val="22"/>
        </w:rPr>
        <w:t xml:space="preserve"> No. </w:t>
      </w:r>
      <w:r w:rsidR="00EF1D5A">
        <w:rPr>
          <w:szCs w:val="22"/>
        </w:rPr>
        <w:t>767</w:t>
      </w:r>
      <w:r w:rsidR="00B565E0">
        <w:rPr>
          <w:szCs w:val="22"/>
        </w:rPr>
        <w:t>-A</w:t>
      </w:r>
      <w:r w:rsidR="007F48AA" w:rsidRPr="007F48AA">
        <w:rPr>
          <w:szCs w:val="22"/>
        </w:rPr>
        <w:t xml:space="preserve"> will be submitted to the full Council for a vote on </w:t>
      </w:r>
      <w:r w:rsidR="0064418D">
        <w:rPr>
          <w:szCs w:val="22"/>
        </w:rPr>
        <w:t>September 17</w:t>
      </w:r>
      <w:r w:rsidR="00B565E0">
        <w:rPr>
          <w:szCs w:val="22"/>
        </w:rPr>
        <w:t>, 2015.</w:t>
      </w:r>
      <w:r w:rsidR="00810F48" w:rsidRPr="00810F48">
        <w:rPr>
          <w:szCs w:val="22"/>
        </w:rPr>
        <w:t xml:space="preserve">             </w:t>
      </w:r>
    </w:p>
    <w:p w:rsidR="006E1466" w:rsidRPr="00012730" w:rsidRDefault="00012730" w:rsidP="006E1466">
      <w:pPr>
        <w:spacing w:before="120"/>
      </w:pPr>
      <w:r>
        <w:rPr>
          <w:b/>
          <w:smallCaps/>
        </w:rPr>
        <w:t>Date Prepared:</w:t>
      </w:r>
      <w:r>
        <w:t xml:space="preserve">  </w:t>
      </w:r>
      <w:r w:rsidR="0064418D">
        <w:t xml:space="preserve">September </w:t>
      </w:r>
      <w:r w:rsidR="00A951FB">
        <w:t>15, 2015</w:t>
      </w:r>
    </w:p>
    <w:sectPr w:rsidR="006E1466" w:rsidRPr="00012730"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48" w:rsidRDefault="00180548" w:rsidP="000B7EB0">
      <w:r>
        <w:separator/>
      </w:r>
    </w:p>
  </w:endnote>
  <w:endnote w:type="continuationSeparator" w:id="0">
    <w:p w:rsidR="00180548" w:rsidRDefault="00180548"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303B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Pr>
        <w:rFonts w:asciiTheme="majorHAnsi" w:eastAsiaTheme="majorEastAsia" w:hAnsiTheme="majorHAnsi" w:cstheme="majorBidi"/>
      </w:rPr>
      <w:t xml:space="preserve"> </w:t>
    </w:r>
    <w:r w:rsidR="00EF1D5A">
      <w:rPr>
        <w:rFonts w:asciiTheme="majorHAnsi" w:eastAsiaTheme="majorEastAsia" w:hAnsiTheme="majorHAnsi" w:cstheme="majorBidi"/>
      </w:rPr>
      <w:t>767</w:t>
    </w:r>
    <w:r>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82EC3">
      <w:fldChar w:fldCharType="begin"/>
    </w:r>
    <w:r w:rsidR="00082EC3">
      <w:instrText xml:space="preserve"> PAGE   \* MERGEFORMAT </w:instrText>
    </w:r>
    <w:r w:rsidR="00082EC3">
      <w:fldChar w:fldCharType="separate"/>
    </w:r>
    <w:r w:rsidR="00044E7F" w:rsidRPr="00044E7F">
      <w:rPr>
        <w:rFonts w:asciiTheme="majorHAnsi" w:eastAsiaTheme="majorEastAsia" w:hAnsiTheme="majorHAnsi" w:cstheme="majorBidi"/>
        <w:noProof/>
      </w:rPr>
      <w:t>1</w:t>
    </w:r>
    <w:r w:rsidR="00082EC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48" w:rsidRDefault="00180548" w:rsidP="000B7EB0">
      <w:r>
        <w:separator/>
      </w:r>
    </w:p>
  </w:footnote>
  <w:footnote w:type="continuationSeparator" w:id="0">
    <w:p w:rsidR="00180548" w:rsidRDefault="00180548"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4E7F"/>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24BE"/>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EC3"/>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48"/>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B86"/>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BF5"/>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1E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E7"/>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2CB"/>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5E0"/>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18D"/>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2A3A"/>
    <w:rsid w:val="006C393A"/>
    <w:rsid w:val="006C4539"/>
    <w:rsid w:val="006C525D"/>
    <w:rsid w:val="006C543B"/>
    <w:rsid w:val="006C5928"/>
    <w:rsid w:val="006C5FF0"/>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3F03"/>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BD1"/>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8AA"/>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147"/>
    <w:rsid w:val="00832E44"/>
    <w:rsid w:val="00833174"/>
    <w:rsid w:val="008331A3"/>
    <w:rsid w:val="008332CE"/>
    <w:rsid w:val="008336EF"/>
    <w:rsid w:val="0083375B"/>
    <w:rsid w:val="00833B4F"/>
    <w:rsid w:val="00833F4B"/>
    <w:rsid w:val="0083411C"/>
    <w:rsid w:val="00834EA6"/>
    <w:rsid w:val="008351FD"/>
    <w:rsid w:val="008358E6"/>
    <w:rsid w:val="0083609C"/>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5D8"/>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6E2F"/>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1A3"/>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DC2"/>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51FB"/>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5E0"/>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168"/>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1D5A"/>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4548"/>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858"/>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36C"/>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4A9"/>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F14548"/>
    <w:rPr>
      <w:sz w:val="18"/>
      <w:szCs w:val="18"/>
    </w:rPr>
  </w:style>
  <w:style w:type="paragraph" w:styleId="CommentText">
    <w:name w:val="annotation text"/>
    <w:basedOn w:val="Normal"/>
    <w:link w:val="CommentTextChar"/>
    <w:rsid w:val="00F14548"/>
  </w:style>
  <w:style w:type="character" w:customStyle="1" w:styleId="CommentTextChar">
    <w:name w:val="Comment Text Char"/>
    <w:basedOn w:val="DefaultParagraphFont"/>
    <w:link w:val="CommentText"/>
    <w:rsid w:val="00F14548"/>
    <w:rPr>
      <w:rFonts w:ascii="Times New Roman" w:hAnsi="Times New Roman" w:cs="Times New Roman"/>
      <w:szCs w:val="24"/>
    </w:rPr>
  </w:style>
  <w:style w:type="paragraph" w:styleId="CommentSubject">
    <w:name w:val="annotation subject"/>
    <w:basedOn w:val="CommentText"/>
    <w:next w:val="CommentText"/>
    <w:link w:val="CommentSubjectChar"/>
    <w:rsid w:val="00F14548"/>
    <w:rPr>
      <w:b/>
      <w:bCs/>
      <w:sz w:val="20"/>
      <w:szCs w:val="20"/>
    </w:rPr>
  </w:style>
  <w:style w:type="character" w:customStyle="1" w:styleId="CommentSubjectChar">
    <w:name w:val="Comment Subject Char"/>
    <w:basedOn w:val="CommentTextChar"/>
    <w:link w:val="CommentSubject"/>
    <w:rsid w:val="00F14548"/>
    <w:rPr>
      <w:rFonts w:ascii="Times New Roman" w:hAnsi="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F14548"/>
    <w:rPr>
      <w:sz w:val="18"/>
      <w:szCs w:val="18"/>
    </w:rPr>
  </w:style>
  <w:style w:type="paragraph" w:styleId="CommentText">
    <w:name w:val="annotation text"/>
    <w:basedOn w:val="Normal"/>
    <w:link w:val="CommentTextChar"/>
    <w:rsid w:val="00F14548"/>
  </w:style>
  <w:style w:type="character" w:customStyle="1" w:styleId="CommentTextChar">
    <w:name w:val="Comment Text Char"/>
    <w:basedOn w:val="DefaultParagraphFont"/>
    <w:link w:val="CommentText"/>
    <w:rsid w:val="00F14548"/>
    <w:rPr>
      <w:rFonts w:ascii="Times New Roman" w:hAnsi="Times New Roman" w:cs="Times New Roman"/>
      <w:szCs w:val="24"/>
    </w:rPr>
  </w:style>
  <w:style w:type="paragraph" w:styleId="CommentSubject">
    <w:name w:val="annotation subject"/>
    <w:basedOn w:val="CommentText"/>
    <w:next w:val="CommentText"/>
    <w:link w:val="CommentSubjectChar"/>
    <w:rsid w:val="00F14548"/>
    <w:rPr>
      <w:b/>
      <w:bCs/>
      <w:sz w:val="20"/>
      <w:szCs w:val="20"/>
    </w:rPr>
  </w:style>
  <w:style w:type="character" w:customStyle="1" w:styleId="CommentSubjectChar">
    <w:name w:val="Comment Subject Char"/>
    <w:basedOn w:val="CommentTextChar"/>
    <w:link w:val="CommentSubject"/>
    <w:rsid w:val="00F14548"/>
    <w:rPr>
      <w:rFonts w:ascii="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F643-F80B-412D-BB7A-86411FC8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Riester, Steve</cp:lastModifiedBy>
  <cp:revision>5</cp:revision>
  <cp:lastPrinted>2013-02-26T20:30:00Z</cp:lastPrinted>
  <dcterms:created xsi:type="dcterms:W3CDTF">2015-09-15T22:42:00Z</dcterms:created>
  <dcterms:modified xsi:type="dcterms:W3CDTF">2015-09-16T15:53:00Z</dcterms:modified>
</cp:coreProperties>
</file>